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51"/>
        <w:gridCol w:w="13314"/>
      </w:tblGrid>
      <w:tr w:rsidR="00395EC4" w:rsidRPr="001F7AD6" w:rsidTr="00423F93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C4" w:rsidRPr="001F7AD6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7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примерной программе по учебному предмету</w:t>
            </w: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Pr="00A233D0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Примерная рабочая программа к учебнику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Загладина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Л.С. Белоусова    </w:t>
            </w:r>
            <w:r w:rsidRPr="00A23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 редакцией С.П. Карпова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23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«Всеобщая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стория. История Нового времени.  </w:t>
            </w:r>
            <w:r w:rsidRPr="00A23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1801–1914»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23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9 класса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r w:rsidRPr="00A23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Автор-составитель</w:t>
            </w:r>
          </w:p>
          <w:p w:rsidR="00395EC4" w:rsidRPr="00A233D0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3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Т.Д. Стецюра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 Москва    «Русское слово».: </w:t>
            </w:r>
            <w:r w:rsidRPr="00A233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5EC4" w:rsidRDefault="00395EC4" w:rsidP="00423F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6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Авторская программа по Истории России к предметной линии учебников  Н. М. Арсентьева, А. А. Данилова и др. под редакцией А. В. </w:t>
            </w:r>
            <w:proofErr w:type="spellStart"/>
            <w:r w:rsidRPr="00956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Торкунова</w:t>
            </w:r>
            <w:proofErr w:type="spellEnd"/>
            <w:r w:rsidRPr="00956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основной школе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(6—9 классы) «Просвещение», 2018</w:t>
            </w:r>
          </w:p>
          <w:p w:rsidR="00395EC4" w:rsidRPr="00A233D0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EC4" w:rsidRPr="001F7AD6" w:rsidTr="00423F93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УМК</w:t>
            </w: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EC4" w:rsidRPr="005E7C28" w:rsidRDefault="00395EC4" w:rsidP="00423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данной программы осуществляется с помощью УМК:</w:t>
            </w:r>
          </w:p>
          <w:p w:rsidR="00395EC4" w:rsidRDefault="00395EC4" w:rsidP="00395EC4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Загладин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Н.В., Белоусов Л.С.  Всеобщая история. История Нового времени. 1801- 1914: учебник для 9 класса общеобразовательных организаций. - М.: ООО «Русское слово – учебник, 2019.-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(ФГОС.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Инновационная школа). </w:t>
            </w:r>
            <w:proofErr w:type="gramEnd"/>
          </w:p>
          <w:p w:rsidR="00395EC4" w:rsidRPr="002834B4" w:rsidRDefault="00395EC4" w:rsidP="00395EC4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(в 2 частях). АО «Издательство «Просвещение». Арсентьев Н.М., Данилов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и др./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9 класс</w:t>
            </w:r>
          </w:p>
        </w:tc>
      </w:tr>
      <w:tr w:rsidR="00395EC4" w:rsidRPr="001F7AD6" w:rsidTr="00423F93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Pr="007B7875" w:rsidRDefault="00395EC4" w:rsidP="00423F93">
            <w:pPr>
              <w:pStyle w:val="a4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78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2.</w:t>
            </w:r>
            <w:r w:rsidRPr="007B78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Pr="007B787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ПЛАНИРУЕМЫЕ РЕЗУЛЬТАТЫ ИЗУЧЕНИЯ УЧЕБНОГО ПРЕДМЕТА</w:t>
            </w:r>
            <w:r w:rsidRPr="007B78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395EC4" w:rsidRPr="001F7AD6" w:rsidTr="00423F93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34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Цели и задачи</w:t>
            </w: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Pr="00A54140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b/>
                <w:iCs/>
                <w:color w:val="000000" w:themeColor="text1"/>
                <w:shd w:val="clear" w:color="auto" w:fill="FFFFFF"/>
              </w:rPr>
            </w:pPr>
            <w:r w:rsidRPr="00A54140">
              <w:rPr>
                <w:b/>
                <w:iCs/>
                <w:color w:val="000000" w:themeColor="text1"/>
                <w:shd w:val="clear" w:color="auto" w:fill="FFFFFF"/>
              </w:rPr>
              <w:t>Цели изучения предмета: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освоение знаний о важнейших событиях, процессах отечественной и всемирной истории в их взаимосвязи и хронологической преемственности;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овладение элементарными методами исторического познания, умениями работать с различными источниками исторической информации;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формирование ценностных ориентаций в ходе ознакомления с исторически сложившимися культурными, религиозными, </w:t>
            </w:r>
            <w:proofErr w:type="spellStart"/>
            <w:r w:rsidRPr="009E734A">
              <w:rPr>
                <w:iCs/>
                <w:color w:val="000000" w:themeColor="text1"/>
                <w:shd w:val="clear" w:color="auto" w:fill="FFFFFF"/>
              </w:rPr>
              <w:t>этнонациональными</w:t>
            </w:r>
            <w:proofErr w:type="spellEnd"/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 традициями;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      </w:r>
            <w:proofErr w:type="spellStart"/>
            <w:r w:rsidRPr="009E734A">
              <w:rPr>
                <w:iCs/>
                <w:color w:val="000000" w:themeColor="text1"/>
                <w:shd w:val="clear" w:color="auto" w:fill="FFFFFF"/>
              </w:rPr>
              <w:t>полиэтничном</w:t>
            </w:r>
            <w:proofErr w:type="spellEnd"/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9E734A">
              <w:rPr>
                <w:iCs/>
                <w:color w:val="000000" w:themeColor="text1"/>
                <w:shd w:val="clear" w:color="auto" w:fill="FFFFFF"/>
              </w:rPr>
              <w:t>многоконфессиональном</w:t>
            </w:r>
            <w:proofErr w:type="spellEnd"/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 обществе, для участия в межкультурном взаимодействии, толерантного отношения к представителям других народов и стран.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A54140">
              <w:rPr>
                <w:b/>
                <w:iCs/>
                <w:color w:val="000000" w:themeColor="text1"/>
                <w:shd w:val="clear" w:color="auto" w:fill="FFFFFF"/>
              </w:rPr>
              <w:t>Задачи изучения истории</w:t>
            </w:r>
            <w:r w:rsidRPr="009E734A">
              <w:rPr>
                <w:iCs/>
                <w:color w:val="000000" w:themeColor="text1"/>
                <w:shd w:val="clear" w:color="auto" w:fill="FFFFFF"/>
              </w:rPr>
              <w:t>: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познакомить обучающихся с совокупностью знаний об основных этапах исторического пути человечества;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вырабатывать у школьников представлений об основных источниках знаний о прошлом и настоящем;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 xml:space="preserve">развивать у обучающихся способности рассматривать события и явления прошлого и настоящего, пользуясь приёмами </w:t>
            </w:r>
            <w:r w:rsidRPr="009E734A">
              <w:rPr>
                <w:iCs/>
                <w:color w:val="000000" w:themeColor="text1"/>
                <w:shd w:val="clear" w:color="auto" w:fill="FFFFFF"/>
              </w:rPr>
              <w:lastRenderedPageBreak/>
              <w:t>исторического анализа, применять исторические знания при рассмотрении современных событий;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развивать гуманитарную культуру школьников, приобщать к ценностям культуры;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воспитывать уважение к истории, культуре, традициям своего и других народов</w:t>
            </w:r>
          </w:p>
          <w:p w:rsidR="00395EC4" w:rsidRPr="009E734A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iCs/>
                <w:color w:val="000000" w:themeColor="text1"/>
                <w:shd w:val="clear" w:color="auto" w:fill="FFFFFF"/>
              </w:rPr>
            </w:pPr>
            <w:r w:rsidRPr="009E734A">
              <w:rPr>
                <w:iCs/>
                <w:color w:val="000000" w:themeColor="text1"/>
                <w:shd w:val="clear" w:color="auto" w:fill="FFFFFF"/>
              </w:rPr>
              <w:t>сформировать у учащихся целостное представление об историческом пути России и о судьбах населяющих ее народов, об основных этапах, о важнейших событиях и крупных деятелях отечественной истории;</w:t>
            </w:r>
          </w:p>
          <w:p w:rsidR="00395EC4" w:rsidRDefault="00395EC4" w:rsidP="00423F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2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сформировать у </w:t>
            </w:r>
            <w:proofErr w:type="gramStart"/>
            <w:r w:rsidRPr="00022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022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понимание места и роли России во всемирно – историческом процессе, значения наследия этого периода для современного общества</w:t>
            </w:r>
            <w:r w:rsidRPr="009E734A">
              <w:rPr>
                <w:iCs/>
                <w:color w:val="000000" w:themeColor="text1"/>
                <w:shd w:val="clear" w:color="auto" w:fill="FFFFFF"/>
              </w:rPr>
              <w:t>.</w:t>
            </w:r>
          </w:p>
        </w:tc>
      </w:tr>
      <w:tr w:rsidR="00395EC4" w:rsidRPr="001F7AD6" w:rsidTr="00423F93">
        <w:trPr>
          <w:trHeight w:val="190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C4" w:rsidRPr="009E734A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учебного предмета в общей программе</w:t>
            </w: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9"/>
                <w:b/>
                <w:bCs/>
                <w:i/>
                <w:iCs/>
                <w:shd w:val="clear" w:color="auto" w:fill="FFFFFF"/>
              </w:rPr>
              <w:t> </w:t>
            </w:r>
            <w:r w:rsidRPr="00FF744C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350 часов для обязательного изучения учебного предмета «История» на этапе основного общего образования</w:t>
            </w:r>
            <w:proofErr w:type="gramStart"/>
            <w:r w:rsidRPr="00FF7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F7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74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F744C">
              <w:rPr>
                <w:rFonts w:ascii="Times New Roman" w:hAnsi="Times New Roman" w:cs="Times New Roman"/>
                <w:sz w:val="24"/>
                <w:szCs w:val="24"/>
              </w:rPr>
              <w:t xml:space="preserve">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744C">
              <w:rPr>
                <w:rFonts w:ascii="Times New Roman" w:hAnsi="Times New Roman" w:cs="Times New Roman"/>
                <w:sz w:val="24"/>
                <w:szCs w:val="24"/>
              </w:rPr>
              <w:t xml:space="preserve">числе: в V,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VI, VII, VIII и IX классах по 69 </w:t>
            </w:r>
            <w:r w:rsidRPr="00FF744C">
              <w:rPr>
                <w:rFonts w:ascii="Times New Roman" w:hAnsi="Times New Roman" w:cs="Times New Roman"/>
                <w:sz w:val="24"/>
                <w:szCs w:val="24"/>
              </w:rPr>
              <w:t xml:space="preserve"> часов, из расчета 2 учебных часа в неделю.</w:t>
            </w:r>
          </w:p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EC4" w:rsidRPr="00A54140" w:rsidRDefault="00395EC4" w:rsidP="00395EC4">
            <w:pPr>
              <w:pStyle w:val="a5"/>
              <w:numPr>
                <w:ilvl w:val="0"/>
                <w:numId w:val="2"/>
              </w:numPr>
              <w:spacing w:before="0" w:after="0"/>
              <w:ind w:left="0"/>
              <w:rPr>
                <w:b/>
                <w:iCs/>
                <w:color w:val="000000" w:themeColor="text1"/>
                <w:shd w:val="clear" w:color="auto" w:fill="FFFFFF"/>
              </w:rPr>
            </w:pPr>
          </w:p>
        </w:tc>
      </w:tr>
      <w:tr w:rsidR="00395EC4" w:rsidRPr="001F7AD6" w:rsidTr="00423F93">
        <w:trPr>
          <w:trHeight w:val="3336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45A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Личностные, </w:t>
            </w:r>
            <w:proofErr w:type="spellStart"/>
            <w:r w:rsidRPr="00F45A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F45A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предметные результаты </w:t>
            </w: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95EC4" w:rsidRPr="00F45A5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Pr="004B44CC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CC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lastRenderedPageBreak/>
              <w:t>Личностные результаты:</w:t>
            </w:r>
          </w:p>
          <w:p w:rsidR="00395EC4" w:rsidRPr="004B44CC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формирование представлений о видах идентичности, актуальных для становления и </w:t>
            </w:r>
            <w:r w:rsidRPr="004B44CC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самореализа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ции</w:t>
            </w:r>
            <w:r w:rsidRPr="004B44CC">
              <w:rPr>
                <w:rFonts w:ascii="Times New Roman" w:hAnsi="Times New Roman" w:cs="Times New Roman"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человека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обществе,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для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жизни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современном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Российском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государстве</w:t>
            </w:r>
            <w:r w:rsidRPr="004B44CC">
              <w:rPr>
                <w:rFonts w:ascii="Times New Roman" w:hAnsi="Times New Roman" w:cs="Times New Roman"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поликультурном</w:t>
            </w:r>
            <w:r w:rsidRPr="004B44CC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мире;</w:t>
            </w:r>
          </w:p>
          <w:p w:rsidR="00395EC4" w:rsidRPr="004B44CC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приобщение</w:t>
            </w:r>
            <w:r w:rsidRPr="004B44CC">
              <w:rPr>
                <w:rFonts w:ascii="Times New Roman" w:hAnsi="Times New Roman" w:cs="Times New Roman"/>
                <w:color w:val="231F20"/>
                <w:spacing w:val="-31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4B44CC">
              <w:rPr>
                <w:rFonts w:ascii="Times New Roman" w:hAnsi="Times New Roman" w:cs="Times New Roman"/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российскому</w:t>
            </w:r>
            <w:r w:rsidRPr="004B44CC">
              <w:rPr>
                <w:rFonts w:ascii="Times New Roman" w:hAnsi="Times New Roman" w:cs="Times New Roman"/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4B44CC">
              <w:rPr>
                <w:rFonts w:ascii="Times New Roman" w:hAnsi="Times New Roman" w:cs="Times New Roman"/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всемирному</w:t>
            </w:r>
            <w:r w:rsidRPr="004B44CC">
              <w:rPr>
                <w:rFonts w:ascii="Times New Roman" w:hAnsi="Times New Roman" w:cs="Times New Roman"/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культурно-историческому</w:t>
            </w:r>
            <w:r w:rsidRPr="004B44CC">
              <w:rPr>
                <w:rFonts w:ascii="Times New Roman" w:hAnsi="Times New Roman" w:cs="Times New Roman"/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наследию</w:t>
            </w:r>
            <w:r w:rsidRPr="004B44CC">
              <w:rPr>
                <w:rFonts w:ascii="Times New Roman" w:hAnsi="Times New Roman" w:cs="Times New Roman"/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изучаемого</w:t>
            </w:r>
            <w:r w:rsidRPr="004B44CC">
              <w:rPr>
                <w:rFonts w:ascii="Times New Roman" w:hAnsi="Times New Roman" w:cs="Times New Roman"/>
                <w:color w:val="231F20"/>
                <w:spacing w:val="-30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периода, интерес к его познанию за рамками учебного</w:t>
            </w:r>
            <w:r w:rsidRPr="004B44CC">
              <w:rPr>
                <w:rFonts w:ascii="Times New Roman" w:hAnsi="Times New Roman" w:cs="Times New Roman"/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курса;</w:t>
            </w:r>
          </w:p>
          <w:p w:rsidR="00395EC4" w:rsidRPr="004B44CC" w:rsidRDefault="00395EC4" w:rsidP="00423F93">
            <w:pPr>
              <w:widowControl w:val="0"/>
              <w:tabs>
                <w:tab w:val="left" w:pos="717"/>
              </w:tabs>
              <w:autoSpaceDE w:val="0"/>
              <w:autoSpaceDN w:val="0"/>
              <w:spacing w:after="0" w:line="240" w:lineRule="auto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освоение</w:t>
            </w:r>
            <w:r w:rsidRPr="004B44CC">
              <w:rPr>
                <w:rFonts w:ascii="Times New Roman" w:hAnsi="Times New Roman" w:cs="Times New Roman"/>
                <w:color w:val="231F20"/>
                <w:spacing w:val="-29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гуманистических</w:t>
            </w:r>
            <w:r w:rsidRPr="004B44CC">
              <w:rPr>
                <w:rFonts w:ascii="Times New Roman" w:hAnsi="Times New Roman" w:cs="Times New Roman"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ценностей,</w:t>
            </w:r>
            <w:r w:rsidRPr="004B44CC">
              <w:rPr>
                <w:rFonts w:ascii="Times New Roman" w:hAnsi="Times New Roman" w:cs="Times New Roman"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</w:t>
            </w:r>
            <w:r w:rsidRPr="004B44CC">
              <w:rPr>
                <w:rFonts w:ascii="Times New Roman" w:hAnsi="Times New Roman" w:cs="Times New Roman"/>
                <w:color w:val="231F20"/>
                <w:spacing w:val="-29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4B44CC">
              <w:rPr>
                <w:rFonts w:ascii="Times New Roman" w:hAnsi="Times New Roman" w:cs="Times New Roman"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личности,</w:t>
            </w:r>
            <w:r w:rsidRPr="004B44CC">
              <w:rPr>
                <w:rFonts w:ascii="Times New Roman" w:hAnsi="Times New Roman" w:cs="Times New Roman"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правам</w:t>
            </w:r>
            <w:r w:rsidRPr="004B44CC">
              <w:rPr>
                <w:rFonts w:ascii="Times New Roman" w:hAnsi="Times New Roman" w:cs="Times New Roman"/>
                <w:color w:val="231F20"/>
                <w:spacing w:val="-29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4B44CC">
              <w:rPr>
                <w:rFonts w:ascii="Times New Roman" w:hAnsi="Times New Roman" w:cs="Times New Roman"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свободам</w:t>
            </w:r>
            <w:r w:rsidRPr="004B44CC">
              <w:rPr>
                <w:rFonts w:ascii="Times New Roman" w:hAnsi="Times New Roman" w:cs="Times New Roman"/>
                <w:color w:val="231F20"/>
                <w:spacing w:val="-28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человека,</w:t>
            </w:r>
            <w:r w:rsidRPr="004B44CC">
              <w:rPr>
                <w:rFonts w:ascii="Times New Roman" w:hAnsi="Times New Roman" w:cs="Times New Roman"/>
                <w:color w:val="231F20"/>
                <w:spacing w:val="-29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культурам разных народов, живущих за рубежом и в</w:t>
            </w:r>
            <w:r w:rsidRPr="004B44CC">
              <w:rPr>
                <w:rFonts w:ascii="Times New Roman" w:hAnsi="Times New Roman" w:cs="Times New Roman"/>
                <w:color w:val="231F20"/>
                <w:spacing w:val="-27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России;</w:t>
            </w:r>
          </w:p>
          <w:p w:rsidR="00395EC4" w:rsidRPr="004B44CC" w:rsidRDefault="00395EC4" w:rsidP="00423F93">
            <w:pPr>
              <w:widowControl w:val="0"/>
              <w:tabs>
                <w:tab w:val="left" w:pos="717"/>
              </w:tabs>
              <w:autoSpaceDE w:val="0"/>
              <w:autoSpaceDN w:val="0"/>
              <w:spacing w:after="0" w:line="240" w:lineRule="auto"/>
              <w:ind w:right="118"/>
              <w:jc w:val="both"/>
              <w:rPr>
                <w:rFonts w:ascii="Times New Roman" w:hAnsi="Times New Roman" w:cs="Times New Roman"/>
                <w:sz w:val="21"/>
              </w:rPr>
            </w:pP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опыт</w:t>
            </w:r>
            <w:r w:rsidRPr="004B44CC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эмоционально-ценностного</w:t>
            </w:r>
            <w:r w:rsidRPr="004B44CC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4B44CC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творческого</w:t>
            </w:r>
            <w:r w:rsidRPr="004B44CC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отношения</w:t>
            </w:r>
            <w:r w:rsidRPr="004B44CC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Pr="004B44CC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фактам</w:t>
            </w:r>
            <w:r w:rsidRPr="004B44CC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прошлого,</w:t>
            </w:r>
            <w:r w:rsidRPr="004B44CC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историческим</w:t>
            </w:r>
            <w:r w:rsidRPr="004B44CC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4B44CC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и</w:t>
            </w:r>
            <w:proofErr w:type="gramStart"/>
            <w:r w:rsidRPr="004B44CC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с</w:t>
            </w:r>
            <w:proofErr w:type="spellEnd"/>
            <w:r w:rsidRPr="004B44CC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-</w:t>
            </w:r>
            <w:proofErr w:type="gramEnd"/>
            <w:r w:rsidRPr="004B44CC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точникам</w:t>
            </w:r>
            <w:proofErr w:type="spellEnd"/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памятникам, способам их изучения и</w:t>
            </w:r>
            <w:r w:rsidRPr="004B44CC">
              <w:rPr>
                <w:rFonts w:ascii="Times New Roman" w:hAnsi="Times New Roman" w:cs="Times New Roman"/>
                <w:color w:val="231F20"/>
                <w:spacing w:val="-26"/>
                <w:w w:val="110"/>
                <w:sz w:val="24"/>
                <w:szCs w:val="24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охраны;</w:t>
            </w:r>
          </w:p>
          <w:p w:rsidR="00395EC4" w:rsidRPr="004B44CC" w:rsidRDefault="00395EC4" w:rsidP="00423F93">
            <w:pPr>
              <w:widowControl w:val="0"/>
              <w:tabs>
                <w:tab w:val="left" w:pos="717"/>
              </w:tabs>
              <w:autoSpaceDE w:val="0"/>
              <w:autoSpaceDN w:val="0"/>
              <w:spacing w:after="0" w:line="218" w:lineRule="auto"/>
              <w:ind w:right="118"/>
              <w:jc w:val="both"/>
              <w:rPr>
                <w:rFonts w:ascii="Times New Roman" w:hAnsi="Times New Roman" w:cs="Times New Roman"/>
                <w:sz w:val="21"/>
              </w:rPr>
            </w:pPr>
            <w:r w:rsidRPr="004B44CC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готовность и способность к саморазвитию и самообразованию на основе мотивации обучению    и</w:t>
            </w:r>
            <w:r w:rsidRPr="004B44CC">
              <w:rPr>
                <w:rFonts w:ascii="Times New Roman" w:hAnsi="Times New Roman" w:cs="Times New Roman"/>
                <w:color w:val="231F20"/>
                <w:spacing w:val="-3"/>
                <w:w w:val="110"/>
                <w:sz w:val="21"/>
              </w:rPr>
              <w:t xml:space="preserve"> </w:t>
            </w:r>
            <w:r w:rsidRPr="004B44CC">
              <w:rPr>
                <w:rFonts w:ascii="Times New Roman" w:hAnsi="Times New Roman" w:cs="Times New Roman"/>
                <w:color w:val="231F20"/>
                <w:w w:val="110"/>
                <w:sz w:val="21"/>
              </w:rPr>
              <w:t>познанию;</w:t>
            </w: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4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B4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результаты</w:t>
            </w: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изучения истории в основной школе выражаются в следующих качествах:</w:t>
            </w: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сознательно организовывать и регулировать свою деятельность — учебную, общественную и др.;</w:t>
            </w: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      </w: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      </w: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готовность к сотрудничеству с соучениками, </w:t>
            </w:r>
            <w:proofErr w:type="spellStart"/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</w:t>
            </w:r>
            <w:proofErr w:type="spellEnd"/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работе, освоение основ межкультурного взаимодействия в школе и социальном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окружении.</w:t>
            </w: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B4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 результаты изучения истории включают:</w:t>
            </w: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целостными представлениями об историческом пути народов своей страны и человечества как необходимой </w:t>
            </w: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основой для миропонимания и познания современного общества;</w:t>
            </w: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      </w: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      </w:r>
          </w:p>
          <w:p w:rsidR="00395EC4" w:rsidRPr="00542E8E" w:rsidRDefault="00395EC4" w:rsidP="00423F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5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опыта оценочной деятельности на основе осмысления жизни и деяний личностей и народов в истории своей страны и человечества в целом; готовность применять исторические знания для выявления и сохранения исторических и культурных памятников своей страны и мира. Предполагается, что в результате изучения истории в основной школе учащиеся должны овладеть следующими </w:t>
            </w:r>
            <w:r w:rsidRPr="00542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знаниями, представлениями, умениями</w:t>
            </w:r>
            <w:r w:rsidRPr="00542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95EC4" w:rsidRPr="00542E8E" w:rsidRDefault="00395EC4" w:rsidP="00423F93">
            <w:pPr>
              <w:pStyle w:val="c28"/>
              <w:shd w:val="clear" w:color="auto" w:fill="FFFFFF"/>
              <w:spacing w:before="0" w:beforeAutospacing="0" w:after="0" w:afterAutospacing="0"/>
              <w:ind w:firstLine="316"/>
              <w:jc w:val="both"/>
              <w:rPr>
                <w:color w:val="000000"/>
              </w:rPr>
            </w:pPr>
            <w:r w:rsidRPr="00542E8E">
              <w:rPr>
                <w:rStyle w:val="c39"/>
                <w:i/>
                <w:iCs/>
                <w:color w:val="000000"/>
              </w:rPr>
              <w:t>Должны знать: </w:t>
            </w:r>
            <w:r w:rsidRPr="00542E8E">
              <w:rPr>
                <w:rStyle w:val="c19"/>
                <w:color w:val="000000"/>
              </w:rPr>
              <w:t>даты основных событий, термины и понятия значительных процессов и основных событий, их участников, результаты и итоги событий XX - начало XXI века; важнейшие достижения культуры и системы ценностей, сформировавшиеся в XX - начале XXI века; изученные виды исторических источников.</w:t>
            </w:r>
          </w:p>
          <w:p w:rsidR="00395EC4" w:rsidRDefault="00395EC4" w:rsidP="00423F93">
            <w:pPr>
              <w:pStyle w:val="c28"/>
              <w:shd w:val="clear" w:color="auto" w:fill="FFFFFF"/>
              <w:spacing w:before="0" w:beforeAutospacing="0" w:after="0" w:afterAutospacing="0"/>
              <w:ind w:firstLine="322"/>
              <w:jc w:val="both"/>
              <w:rPr>
                <w:rStyle w:val="c19"/>
                <w:color w:val="000000"/>
              </w:rPr>
            </w:pPr>
            <w:r w:rsidRPr="00542E8E">
              <w:rPr>
                <w:rStyle w:val="c39"/>
                <w:i/>
                <w:iCs/>
                <w:color w:val="000000"/>
              </w:rPr>
              <w:t>Должны уметь: </w:t>
            </w:r>
            <w:r w:rsidRPr="00542E8E">
              <w:rPr>
                <w:rStyle w:val="c19"/>
                <w:color w:val="000000"/>
              </w:rPr>
              <w:t xml:space="preserve">сравнивать исторические явления и события, объяснять смысл, значение </w:t>
            </w:r>
            <w:proofErr w:type="gramStart"/>
            <w:r w:rsidRPr="00542E8E">
              <w:rPr>
                <w:rStyle w:val="c19"/>
                <w:color w:val="000000"/>
              </w:rPr>
              <w:t>важнейших</w:t>
            </w:r>
            <w:proofErr w:type="gramEnd"/>
            <w:r w:rsidRPr="00542E8E">
              <w:rPr>
                <w:rStyle w:val="c19"/>
                <w:color w:val="000000"/>
              </w:rPr>
              <w:t xml:space="preserve"> исторических</w:t>
            </w:r>
          </w:p>
          <w:p w:rsidR="00395EC4" w:rsidRPr="00542E8E" w:rsidRDefault="00395EC4" w:rsidP="00423F93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42E8E">
              <w:rPr>
                <w:rStyle w:val="c19"/>
                <w:color w:val="000000"/>
              </w:rPr>
              <w:t xml:space="preserve"> понятий, уметь дискутировать, анализировать исторический источник, самостоятельно давать оценку историческим явлениям, высказывать собственное суждение, читать историческую карту, группировать (классифицировать) исторические события и явления по указанному признаку.</w:t>
            </w:r>
          </w:p>
          <w:p w:rsidR="00395EC4" w:rsidRPr="00542E8E" w:rsidRDefault="00395EC4" w:rsidP="00423F93">
            <w:pPr>
              <w:pStyle w:val="c28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/>
              </w:rPr>
            </w:pPr>
            <w:r w:rsidRPr="00542E8E">
              <w:rPr>
                <w:rStyle w:val="c39"/>
                <w:i/>
                <w:iCs/>
                <w:color w:val="000000"/>
              </w:rPr>
              <w:t>Владеть компетенциями: </w:t>
            </w:r>
            <w:r w:rsidRPr="00542E8E">
              <w:rPr>
                <w:rStyle w:val="c19"/>
                <w:color w:val="000000"/>
              </w:rPr>
              <w:t>коммуникативной, компетенцией личностного саморазвития, информационно-поисковой рефлексивной компетенцией, учебно-познавательной и профессионально-трудовой.</w:t>
            </w:r>
          </w:p>
          <w:p w:rsidR="00395EC4" w:rsidRPr="00542E8E" w:rsidRDefault="00395EC4" w:rsidP="00423F93">
            <w:pPr>
              <w:pStyle w:val="c28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/>
              </w:rPr>
            </w:pPr>
            <w:r w:rsidRPr="00542E8E">
              <w:rPr>
                <w:rStyle w:val="c39"/>
                <w:i/>
                <w:iCs/>
                <w:color w:val="000000"/>
              </w:rPr>
              <w:t>Способны решать следующие жизненно-практические задачи: </w:t>
            </w:r>
            <w:r w:rsidRPr="00542E8E">
              <w:rPr>
                <w:rStyle w:val="c19"/>
                <w:color w:val="000000"/>
              </w:rPr>
              <w:t>высказывания собственных суждений об историческом наследии народов России; использование знаний об историческом пути и традициях народов России в общении с людьми другой культуры, национальной и религиозной принадлежности.</w:t>
            </w:r>
          </w:p>
          <w:p w:rsidR="00395EC4" w:rsidRDefault="00395EC4" w:rsidP="00423F93">
            <w:pPr>
              <w:pStyle w:val="c28"/>
              <w:shd w:val="clear" w:color="auto" w:fill="FFFFFF"/>
              <w:spacing w:before="0" w:beforeAutospacing="0" w:after="0" w:afterAutospacing="0"/>
              <w:ind w:firstLine="340"/>
              <w:jc w:val="both"/>
              <w:rPr>
                <w:rStyle w:val="c19"/>
                <w:color w:val="000000"/>
              </w:rPr>
            </w:pPr>
            <w:proofErr w:type="gramStart"/>
            <w:r w:rsidRPr="00542E8E">
              <w:rPr>
                <w:rStyle w:val="c19"/>
                <w:color w:val="000000"/>
              </w:rPr>
              <w:t>Элементы продвинутого уровня включают в себя дополнительную информацию из разнообразных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- начало XXI в., а также отработки полученных знаний в ходе решения учебно-познавательных задач</w:t>
            </w:r>
            <w:proofErr w:type="gramEnd"/>
          </w:p>
          <w:p w:rsidR="00395EC4" w:rsidRPr="00542E8E" w:rsidRDefault="00395EC4" w:rsidP="00423F93">
            <w:pPr>
              <w:pStyle w:val="c28"/>
              <w:shd w:val="clear" w:color="auto" w:fill="FFFFFF"/>
              <w:spacing w:before="0" w:beforeAutospacing="0" w:after="0" w:afterAutospacing="0"/>
              <w:ind w:firstLine="340"/>
              <w:jc w:val="both"/>
              <w:rPr>
                <w:color w:val="000000"/>
              </w:rPr>
            </w:pPr>
          </w:p>
          <w:p w:rsidR="00395EC4" w:rsidRPr="00F45A54" w:rsidRDefault="00395EC4" w:rsidP="00423F93">
            <w:pPr>
              <w:shd w:val="clear" w:color="auto" w:fill="FFFFFF"/>
              <w:spacing w:after="0" w:line="240" w:lineRule="auto"/>
              <w:ind w:left="8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EC4" w:rsidRDefault="00395EC4" w:rsidP="00423F93">
            <w:pPr>
              <w:rPr>
                <w:rStyle w:val="c9"/>
                <w:b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395EC4" w:rsidRDefault="00395EC4" w:rsidP="00395EC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EC4" w:rsidRPr="00C15521" w:rsidRDefault="00395EC4" w:rsidP="00395EC4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 учебного курса</w:t>
      </w:r>
    </w:p>
    <w:p w:rsidR="00395EC4" w:rsidRPr="00C15521" w:rsidRDefault="00395EC4" w:rsidP="00395EC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55"/>
        <w:gridCol w:w="13131"/>
      </w:tblGrid>
      <w:tr w:rsidR="00395EC4" w:rsidTr="00423F93">
        <w:tc>
          <w:tcPr>
            <w:tcW w:w="1668" w:type="dxa"/>
          </w:tcPr>
          <w:p w:rsidR="00395EC4" w:rsidRPr="009F5470" w:rsidRDefault="00395EC4" w:rsidP="00423F93">
            <w:pPr>
              <w:rPr>
                <w:sz w:val="24"/>
                <w:szCs w:val="24"/>
              </w:rPr>
            </w:pPr>
            <w:r w:rsidRPr="009F5470">
              <w:rPr>
                <w:sz w:val="24"/>
                <w:szCs w:val="24"/>
              </w:rPr>
              <w:lastRenderedPageBreak/>
              <w:t>Содержание  предмета</w:t>
            </w:r>
          </w:p>
          <w:p w:rsidR="00395EC4" w:rsidRDefault="00395EC4" w:rsidP="00423F9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6" w:type="dxa"/>
          </w:tcPr>
          <w:p w:rsidR="00395EC4" w:rsidRDefault="00395EC4" w:rsidP="00423F93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 w:rsidRPr="00E55FD3">
              <w:rPr>
                <w:b/>
                <w:sz w:val="24"/>
                <w:szCs w:val="24"/>
              </w:rPr>
              <w:t>Р</w:t>
            </w:r>
            <w:proofErr w:type="gramEnd"/>
            <w:r w:rsidRPr="00E55FD3">
              <w:rPr>
                <w:b/>
                <w:sz w:val="24"/>
                <w:szCs w:val="24"/>
              </w:rPr>
              <w:t xml:space="preserve"> а </w:t>
            </w:r>
            <w:proofErr w:type="spellStart"/>
            <w:r w:rsidRPr="00E55FD3">
              <w:rPr>
                <w:b/>
                <w:sz w:val="24"/>
                <w:szCs w:val="24"/>
              </w:rPr>
              <w:t>з</w:t>
            </w:r>
            <w:proofErr w:type="spellEnd"/>
            <w:r w:rsidRPr="00E5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5FD3">
              <w:rPr>
                <w:b/>
                <w:sz w:val="24"/>
                <w:szCs w:val="24"/>
              </w:rPr>
              <w:t>д</w:t>
            </w:r>
            <w:proofErr w:type="spellEnd"/>
            <w:r w:rsidRPr="00E55FD3">
              <w:rPr>
                <w:b/>
                <w:sz w:val="24"/>
                <w:szCs w:val="24"/>
              </w:rPr>
              <w:t xml:space="preserve"> е л I . РЕВОЛЮЦИИ И РЕАКЦИЯ В ЕВРОПЕЙСКОМ И МИРОВОМ РАЗВИТИИ (5 ч.)</w:t>
            </w:r>
          </w:p>
          <w:p w:rsidR="00395EC4" w:rsidRPr="00E55FD3" w:rsidRDefault="00395EC4" w:rsidP="00423F93">
            <w:pPr>
              <w:spacing w:line="360" w:lineRule="auto"/>
              <w:rPr>
                <w:b/>
                <w:sz w:val="24"/>
                <w:szCs w:val="24"/>
              </w:rPr>
            </w:pPr>
            <w:r w:rsidRPr="00EC002B">
              <w:rPr>
                <w:b/>
                <w:color w:val="231F20"/>
                <w:w w:val="110"/>
              </w:rPr>
              <w:t xml:space="preserve">Страны Европы и Северной Америки в первой половине ХIХ </w:t>
            </w:r>
            <w:proofErr w:type="gramStart"/>
            <w:r w:rsidRPr="00EC002B">
              <w:rPr>
                <w:b/>
                <w:color w:val="231F20"/>
                <w:w w:val="110"/>
              </w:rPr>
              <w:t>в</w:t>
            </w:r>
            <w:proofErr w:type="gramEnd"/>
            <w:r w:rsidRPr="00EC002B">
              <w:rPr>
                <w:b/>
                <w:color w:val="231F20"/>
                <w:w w:val="110"/>
              </w:rPr>
              <w:t>.</w:t>
            </w:r>
          </w:p>
          <w:p w:rsidR="00395EC4" w:rsidRPr="00E55FD3" w:rsidRDefault="00395EC4" w:rsidP="00423F93">
            <w:pPr>
              <w:pStyle w:val="a6"/>
              <w:spacing w:after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Империя</w:t>
            </w:r>
            <w:r w:rsidRPr="00E55FD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Наполеона</w:t>
            </w:r>
            <w:r w:rsidRPr="00E55FD3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</w:t>
            </w:r>
            <w:r w:rsidRPr="00E55FD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Франции:</w:t>
            </w:r>
            <w:r w:rsidRPr="00E55FD3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внутренняя</w:t>
            </w:r>
            <w:r w:rsidRPr="00E55FD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E55FD3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внешняя</w:t>
            </w:r>
            <w:r w:rsidRPr="00E55FD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политика.</w:t>
            </w:r>
            <w:r w:rsidRPr="00E55FD3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Наполеоновские</w:t>
            </w:r>
            <w:r w:rsidRPr="00E55FD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войны.</w:t>
            </w:r>
            <w:r w:rsidRPr="00E55FD3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Падение империи. Венский конгресс; Ш.М. </w:t>
            </w:r>
            <w:r w:rsidRPr="00E55FD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Талейран.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Священный</w:t>
            </w:r>
            <w:r w:rsidRPr="00E55FD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союз.</w:t>
            </w:r>
          </w:p>
          <w:p w:rsidR="00395EC4" w:rsidRDefault="00395EC4" w:rsidP="00423F93">
            <w:pPr>
              <w:pStyle w:val="a6"/>
              <w:spacing w:after="0"/>
              <w:ind w:right="118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Развитие индустриального общества. Промышленный </w:t>
            </w:r>
            <w:r w:rsidRPr="00E55FD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переворот,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его особенности в странах </w:t>
            </w:r>
            <w:r w:rsidRPr="00E55FD3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Европы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США. Изменения в социальной структуре общества. Распространение социалистических идей; </w:t>
            </w:r>
            <w:proofErr w:type="spellStart"/>
            <w:r w:rsidRPr="00E55FD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соци</w:t>
            </w:r>
            <w:proofErr w:type="gramStart"/>
            <w:r w:rsidRPr="00E55FD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а</w:t>
            </w:r>
            <w:proofErr w:type="spellEnd"/>
            <w:r w:rsidRPr="00E55FD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-</w:t>
            </w:r>
            <w:proofErr w:type="gramEnd"/>
            <w:r w:rsidRPr="00E55FD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листы-утописты.</w:t>
            </w:r>
            <w:r w:rsidRPr="00E55FD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Выступления</w:t>
            </w:r>
            <w:r w:rsidRPr="00E55FD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рабочих.</w:t>
            </w:r>
            <w:r w:rsidRPr="00E55FD3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Политическое</w:t>
            </w:r>
            <w:r w:rsidRPr="00E55FD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развитие</w:t>
            </w:r>
            <w:r w:rsidRPr="00E55FD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европейских</w:t>
            </w:r>
            <w:r w:rsidRPr="00E55FD3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стран</w:t>
            </w:r>
            <w:r w:rsidRPr="00E55FD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E55FD3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1815–1849</w:t>
            </w:r>
            <w:r w:rsidRPr="00E55FD3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>гг.:</w:t>
            </w:r>
            <w:r w:rsidRPr="00E55FD3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E55FD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соц</w:t>
            </w:r>
            <w:proofErr w:type="gramStart"/>
            <w:r w:rsidRPr="00E55FD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и</w:t>
            </w:r>
            <w:proofErr w:type="spellEnd"/>
            <w:r w:rsidRPr="00E55FD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-</w:t>
            </w:r>
            <w:proofErr w:type="gramEnd"/>
            <w:r w:rsidRPr="00E55FD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альные</w:t>
            </w:r>
            <w:proofErr w:type="spellEnd"/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и национальные движения, реформы и революции. Оформление консервативных,</w:t>
            </w:r>
            <w:r w:rsidRPr="00E55FD3">
              <w:rPr>
                <w:rFonts w:ascii="Times New Roman" w:hAnsi="Times New Roman" w:cs="Times New Roman"/>
                <w:color w:val="231F20"/>
                <w:spacing w:val="-34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либеральных,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радикальных политических течений и партий; возникновение</w:t>
            </w:r>
            <w:r w:rsidRPr="00E55FD3">
              <w:rPr>
                <w:rFonts w:ascii="Times New Roman" w:hAnsi="Times New Roman" w:cs="Times New Roman"/>
                <w:color w:val="231F20"/>
                <w:spacing w:val="-29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марксизма.</w:t>
            </w:r>
          </w:p>
          <w:p w:rsidR="00395EC4" w:rsidRDefault="00395EC4" w:rsidP="00423F93">
            <w:pPr>
              <w:pStyle w:val="a6"/>
              <w:spacing w:after="0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5FD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5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</w:t>
            </w:r>
            <w:proofErr w:type="spellStart"/>
            <w:r w:rsidRPr="00E55FD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5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FD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E55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 л II. СТАНОВЛЕНИЕ НАЦИОНАЛЬНЫХ ГОСУДАРСТВ В ЕВРОПЕ (3 ч.)</w:t>
            </w:r>
          </w:p>
          <w:p w:rsidR="00395EC4" w:rsidRPr="00E55FD3" w:rsidRDefault="00395EC4" w:rsidP="00423F93">
            <w:pPr>
              <w:rPr>
                <w:b/>
                <w:sz w:val="24"/>
                <w:szCs w:val="24"/>
              </w:rPr>
            </w:pPr>
            <w:r w:rsidRPr="00E55FD3">
              <w:rPr>
                <w:b/>
                <w:color w:val="231F20"/>
                <w:w w:val="110"/>
                <w:sz w:val="24"/>
                <w:szCs w:val="24"/>
              </w:rPr>
              <w:t xml:space="preserve">Страны Европы во второй половине ХIХ </w:t>
            </w:r>
            <w:proofErr w:type="gramStart"/>
            <w:r w:rsidRPr="00E55FD3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proofErr w:type="gramEnd"/>
            <w:r w:rsidRPr="00E55FD3">
              <w:rPr>
                <w:b/>
                <w:color w:val="231F20"/>
                <w:w w:val="110"/>
                <w:sz w:val="24"/>
                <w:szCs w:val="24"/>
              </w:rPr>
              <w:t>.</w:t>
            </w:r>
          </w:p>
          <w:p w:rsidR="00395EC4" w:rsidRDefault="00395EC4" w:rsidP="00423F93">
            <w:pPr>
              <w:spacing w:line="216" w:lineRule="auto"/>
              <w:ind w:left="120" w:right="118"/>
              <w:rPr>
                <w:i/>
                <w:color w:val="231F20"/>
                <w:w w:val="105"/>
                <w:sz w:val="24"/>
                <w:szCs w:val="24"/>
              </w:rPr>
            </w:pPr>
            <w:r w:rsidRPr="00E55FD3">
              <w:rPr>
                <w:color w:val="231F20"/>
                <w:w w:val="105"/>
                <w:sz w:val="24"/>
                <w:szCs w:val="24"/>
              </w:rPr>
              <w:t>Великобритания в Викторианскую эпоху: «мастерская мира», рабочее движение, внутренняя и  вн</w:t>
            </w:r>
            <w:proofErr w:type="gramStart"/>
            <w:r w:rsidRPr="00E55FD3">
              <w:rPr>
                <w:color w:val="231F20"/>
                <w:w w:val="105"/>
                <w:sz w:val="24"/>
                <w:szCs w:val="24"/>
              </w:rPr>
              <w:t>е-</w:t>
            </w:r>
            <w:proofErr w:type="gramEnd"/>
            <w:r w:rsidRPr="00E55FD3">
              <w:rPr>
                <w:color w:val="231F20"/>
                <w:w w:val="105"/>
                <w:sz w:val="24"/>
                <w:szCs w:val="24"/>
              </w:rPr>
              <w:t xml:space="preserve">  </w:t>
            </w:r>
            <w:proofErr w:type="spellStart"/>
            <w:r w:rsidRPr="00E55FD3">
              <w:rPr>
                <w:color w:val="231F20"/>
                <w:w w:val="105"/>
                <w:sz w:val="24"/>
                <w:szCs w:val="24"/>
              </w:rPr>
              <w:t>шняя</w:t>
            </w:r>
            <w:proofErr w:type="spellEnd"/>
            <w:r w:rsidRPr="00E55FD3">
              <w:rPr>
                <w:color w:val="231F20"/>
                <w:w w:val="105"/>
                <w:sz w:val="24"/>
                <w:szCs w:val="24"/>
              </w:rPr>
              <w:t xml:space="preserve"> политика, расширение колониальной империи. Франция — от Второй империи к </w:t>
            </w:r>
            <w:r w:rsidRPr="00E55FD3">
              <w:rPr>
                <w:color w:val="231F20"/>
                <w:spacing w:val="-4"/>
                <w:w w:val="105"/>
                <w:sz w:val="24"/>
                <w:szCs w:val="24"/>
              </w:rPr>
              <w:t xml:space="preserve">Третьей </w:t>
            </w:r>
            <w:proofErr w:type="spellStart"/>
            <w:r w:rsidRPr="00E55FD3">
              <w:rPr>
                <w:color w:val="231F20"/>
                <w:spacing w:val="-3"/>
                <w:w w:val="105"/>
                <w:sz w:val="24"/>
                <w:szCs w:val="24"/>
              </w:rPr>
              <w:t>респу</w:t>
            </w:r>
            <w:proofErr w:type="gramStart"/>
            <w:r w:rsidRPr="00E55FD3">
              <w:rPr>
                <w:color w:val="231F20"/>
                <w:spacing w:val="-3"/>
                <w:w w:val="105"/>
                <w:sz w:val="24"/>
                <w:szCs w:val="24"/>
              </w:rPr>
              <w:t>б</w:t>
            </w:r>
            <w:proofErr w:type="spellEnd"/>
            <w:r w:rsidRPr="00E55FD3">
              <w:rPr>
                <w:color w:val="231F20"/>
                <w:spacing w:val="-3"/>
                <w:w w:val="105"/>
                <w:sz w:val="24"/>
                <w:szCs w:val="24"/>
              </w:rPr>
              <w:t>-</w:t>
            </w:r>
            <w:proofErr w:type="gramEnd"/>
            <w:r w:rsidRPr="00E55FD3">
              <w:rPr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w w:val="105"/>
                <w:sz w:val="24"/>
                <w:szCs w:val="24"/>
              </w:rPr>
              <w:t>лике:</w:t>
            </w:r>
            <w:r w:rsidRPr="00E55FD3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внутренняя</w:t>
            </w:r>
            <w:r w:rsidRPr="00E55FD3">
              <w:rPr>
                <w:i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и</w:t>
            </w:r>
            <w:r w:rsidRPr="00E55FD3">
              <w:rPr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внешняя</w:t>
            </w:r>
            <w:r w:rsidRPr="00E55FD3">
              <w:rPr>
                <w:i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политика,</w:t>
            </w:r>
            <w:r w:rsidRPr="00E55FD3">
              <w:rPr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франко-германская</w:t>
            </w:r>
            <w:r w:rsidRPr="00E55FD3">
              <w:rPr>
                <w:i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война,</w:t>
            </w:r>
            <w:r w:rsidRPr="00E55FD3">
              <w:rPr>
                <w:i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колониальные</w:t>
            </w:r>
            <w:r w:rsidRPr="00E55FD3">
              <w:rPr>
                <w:i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войны.</w:t>
            </w:r>
            <w:r w:rsidRPr="00E55FD3">
              <w:rPr>
                <w:i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w w:val="105"/>
                <w:sz w:val="24"/>
                <w:szCs w:val="24"/>
              </w:rPr>
              <w:t>Образование</w:t>
            </w:r>
            <w:r w:rsidRPr="00E55FD3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w w:val="105"/>
                <w:sz w:val="24"/>
                <w:szCs w:val="24"/>
              </w:rPr>
              <w:t xml:space="preserve">единого государства в Италии;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 xml:space="preserve">К. </w:t>
            </w:r>
            <w:proofErr w:type="spellStart"/>
            <w:r w:rsidRPr="00E55FD3">
              <w:rPr>
                <w:i/>
                <w:color w:val="231F20"/>
                <w:w w:val="105"/>
                <w:sz w:val="24"/>
                <w:szCs w:val="24"/>
              </w:rPr>
              <w:t>Кавур</w:t>
            </w:r>
            <w:proofErr w:type="spellEnd"/>
            <w:r w:rsidRPr="00E55FD3">
              <w:rPr>
                <w:i/>
                <w:color w:val="231F20"/>
                <w:w w:val="105"/>
                <w:sz w:val="24"/>
                <w:szCs w:val="24"/>
              </w:rPr>
              <w:t xml:space="preserve">, Дж. Гарибальди. </w:t>
            </w:r>
            <w:r w:rsidRPr="00E55FD3">
              <w:rPr>
                <w:color w:val="231F20"/>
                <w:w w:val="105"/>
                <w:sz w:val="24"/>
                <w:szCs w:val="24"/>
              </w:rPr>
              <w:t xml:space="preserve">Объединение германских государств, провозглашение </w:t>
            </w:r>
            <w:r w:rsidRPr="00E55FD3">
              <w:rPr>
                <w:color w:val="231F20"/>
                <w:spacing w:val="-4"/>
                <w:w w:val="105"/>
                <w:sz w:val="24"/>
                <w:szCs w:val="24"/>
              </w:rPr>
              <w:t xml:space="preserve">Германской </w:t>
            </w:r>
            <w:r w:rsidRPr="00E55FD3">
              <w:rPr>
                <w:color w:val="231F20"/>
                <w:w w:val="105"/>
                <w:sz w:val="24"/>
                <w:szCs w:val="24"/>
              </w:rPr>
              <w:t xml:space="preserve">империи; О. Бисмарк. </w:t>
            </w:r>
            <w:proofErr w:type="spellStart"/>
            <w:r w:rsidRPr="00E55FD3">
              <w:rPr>
                <w:i/>
                <w:color w:val="231F20"/>
                <w:w w:val="105"/>
                <w:sz w:val="24"/>
                <w:szCs w:val="24"/>
              </w:rPr>
              <w:t>Габсбургская</w:t>
            </w:r>
            <w:proofErr w:type="spellEnd"/>
            <w:r w:rsidRPr="00E55FD3">
              <w:rPr>
                <w:i/>
                <w:color w:val="231F20"/>
                <w:w w:val="105"/>
                <w:sz w:val="24"/>
                <w:szCs w:val="24"/>
              </w:rPr>
              <w:t xml:space="preserve"> монархия: австро-венгерский</w:t>
            </w:r>
            <w:r w:rsidRPr="00E55FD3">
              <w:rPr>
                <w:i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E55FD3">
              <w:rPr>
                <w:i/>
                <w:color w:val="231F20"/>
                <w:w w:val="105"/>
                <w:sz w:val="24"/>
                <w:szCs w:val="24"/>
              </w:rPr>
              <w:t>дуализм.</w:t>
            </w:r>
          </w:p>
          <w:p w:rsidR="00395EC4" w:rsidRPr="00EC002B" w:rsidRDefault="00395EC4" w:rsidP="00423F93">
            <w:pPr>
              <w:pStyle w:val="3"/>
              <w:spacing w:before="1"/>
              <w:ind w:left="605" w:right="602"/>
              <w:jc w:val="left"/>
              <w:outlineLvl w:val="2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</w:t>
            </w:r>
            <w:proofErr w:type="gramEnd"/>
            <w:r w:rsidRPr="00EC002B">
              <w:rPr>
                <w:rFonts w:ascii="Times New Roman" w:hAnsi="Times New Roman" w:cs="Times New Roman"/>
                <w:color w:val="231F20"/>
                <w:spacing w:val="-39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а</w:t>
            </w:r>
            <w:r w:rsidRPr="00EC002B">
              <w:rPr>
                <w:rFonts w:ascii="Times New Roman" w:hAnsi="Times New Roman" w:cs="Times New Roman"/>
                <w:color w:val="231F20"/>
                <w:spacing w:val="-39"/>
                <w:w w:val="110"/>
                <w:lang w:val="ru-RU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spacing w:val="-38"/>
                <w:w w:val="110"/>
                <w:lang w:val="ru-RU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spacing w:val="-39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е</w:t>
            </w:r>
            <w:r w:rsidRPr="00EC002B">
              <w:rPr>
                <w:rFonts w:ascii="Times New Roman" w:hAnsi="Times New Roman" w:cs="Times New Roman"/>
                <w:color w:val="231F20"/>
                <w:spacing w:val="-39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</w:t>
            </w:r>
            <w:r w:rsidRPr="00EC002B">
              <w:rPr>
                <w:rFonts w:ascii="Times New Roman" w:hAnsi="Times New Roman" w:cs="Times New Roman"/>
                <w:color w:val="231F20"/>
                <w:spacing w:val="68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III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.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ЕВРОПА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ПУТИ</w:t>
            </w:r>
            <w:r w:rsidRPr="00EC002B">
              <w:rPr>
                <w:rFonts w:ascii="Times New Roman" w:hAnsi="Times New Roman" w:cs="Times New Roman"/>
                <w:color w:val="231F20"/>
                <w:spacing w:val="-16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ПРОМЫШЛЕННОГО</w:t>
            </w:r>
            <w:r w:rsidRPr="00EC002B">
              <w:rPr>
                <w:rFonts w:ascii="Times New Roman" w:hAnsi="Times New Roman" w:cs="Times New Roman"/>
                <w:color w:val="231F20"/>
                <w:spacing w:val="-15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РАЗВИТИЯ. СОЦИАЛЬНЫЕ И ИДЕЙНО-ПОЛИТИЧЕСКИЕ ПРОЦЕССЫ (3</w:t>
            </w:r>
            <w:r w:rsidRPr="00EC002B">
              <w:rPr>
                <w:rFonts w:ascii="Times New Roman" w:hAnsi="Times New Roman" w:cs="Times New Roman"/>
                <w:color w:val="231F20"/>
                <w:spacing w:val="-42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ч.)</w:t>
            </w:r>
          </w:p>
          <w:p w:rsidR="00395EC4" w:rsidRPr="00E55FD3" w:rsidRDefault="00395EC4" w:rsidP="00423F93">
            <w:pPr>
              <w:spacing w:line="216" w:lineRule="auto"/>
              <w:ind w:left="120" w:right="118" w:firstLine="283"/>
              <w:rPr>
                <w:i/>
                <w:sz w:val="24"/>
                <w:szCs w:val="24"/>
              </w:rPr>
            </w:pPr>
          </w:p>
          <w:p w:rsidR="00395EC4" w:rsidRPr="00E55FD3" w:rsidRDefault="00395EC4" w:rsidP="00423F93">
            <w:pPr>
              <w:pStyle w:val="a6"/>
              <w:spacing w:after="0" w:line="216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Завершение</w:t>
            </w:r>
            <w:r w:rsidRPr="00E55FD3">
              <w:rPr>
                <w:rFonts w:ascii="Times New Roman" w:hAnsi="Times New Roman" w:cs="Times New Roman"/>
                <w:color w:val="231F20"/>
                <w:spacing w:val="-3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промышленного</w:t>
            </w:r>
            <w:r w:rsidRPr="00E55FD3">
              <w:rPr>
                <w:rFonts w:ascii="Times New Roman" w:hAnsi="Times New Roman" w:cs="Times New Roman"/>
                <w:color w:val="231F20"/>
                <w:spacing w:val="-3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переворота.</w:t>
            </w:r>
            <w:r w:rsidRPr="00E55FD3">
              <w:rPr>
                <w:rFonts w:ascii="Times New Roman" w:hAnsi="Times New Roman" w:cs="Times New Roman"/>
                <w:color w:val="231F20"/>
                <w:spacing w:val="-3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Индустриализация.</w:t>
            </w:r>
            <w:r w:rsidRPr="00E55FD3">
              <w:rPr>
                <w:rFonts w:ascii="Times New Roman" w:hAnsi="Times New Roman" w:cs="Times New Roman"/>
                <w:color w:val="231F20"/>
                <w:spacing w:val="-31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Монополистический</w:t>
            </w:r>
            <w:r w:rsidRPr="00E55FD3">
              <w:rPr>
                <w:rFonts w:ascii="Times New Roman" w:hAnsi="Times New Roman" w:cs="Times New Roman"/>
                <w:color w:val="231F20"/>
                <w:spacing w:val="-3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капитализм.</w:t>
            </w:r>
            <w:r w:rsidRPr="00E55FD3">
              <w:rPr>
                <w:rFonts w:ascii="Times New Roman" w:hAnsi="Times New Roman" w:cs="Times New Roman"/>
                <w:color w:val="231F20"/>
                <w:spacing w:val="-32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>Техни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ческий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прогре</w:t>
            </w:r>
            <w:proofErr w:type="gramStart"/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сс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</w:t>
            </w:r>
            <w:proofErr w:type="gramEnd"/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омышленности</w:t>
            </w:r>
            <w:r w:rsidRPr="00E55FD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сельском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хозяйстве.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Развитие</w:t>
            </w:r>
            <w:r w:rsidRPr="00E55FD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транспорта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сре</w:t>
            </w:r>
            <w:proofErr w:type="gramStart"/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дств</w:t>
            </w:r>
            <w:r w:rsidRPr="00E55FD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св</w:t>
            </w:r>
            <w:proofErr w:type="gramEnd"/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язи.</w:t>
            </w:r>
            <w:r w:rsidRPr="00E55FD3">
              <w:rPr>
                <w:rFonts w:ascii="Times New Roman" w:hAnsi="Times New Roman" w:cs="Times New Roman"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Мигра</w:t>
            </w:r>
            <w:r w:rsidRPr="00E55FD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ция из Старого в Новый</w:t>
            </w:r>
            <w:r w:rsidRPr="00E55FD3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Свет.</w:t>
            </w:r>
          </w:p>
          <w:p w:rsidR="00395EC4" w:rsidRDefault="00395EC4" w:rsidP="00423F93">
            <w:pPr>
              <w:spacing w:line="216" w:lineRule="auto"/>
              <w:ind w:right="118"/>
              <w:rPr>
                <w:color w:val="231F20"/>
                <w:spacing w:val="-5"/>
                <w:w w:val="110"/>
                <w:sz w:val="24"/>
                <w:szCs w:val="24"/>
              </w:rPr>
            </w:pPr>
            <w:r w:rsidRPr="00E55FD3">
              <w:rPr>
                <w:color w:val="231F20"/>
                <w:spacing w:val="-5"/>
                <w:w w:val="105"/>
                <w:sz w:val="24"/>
                <w:szCs w:val="24"/>
              </w:rPr>
              <w:t xml:space="preserve">Положение основных социальных групп.  </w:t>
            </w:r>
            <w:r w:rsidRPr="00E55FD3">
              <w:rPr>
                <w:i/>
                <w:color w:val="231F20"/>
                <w:spacing w:val="-5"/>
                <w:w w:val="105"/>
                <w:sz w:val="24"/>
                <w:szCs w:val="24"/>
              </w:rPr>
              <w:t xml:space="preserve">Расширение спектра общественных движений. </w:t>
            </w:r>
            <w:r w:rsidRPr="00E55FD3">
              <w:rPr>
                <w:color w:val="231F20"/>
                <w:spacing w:val="-5"/>
                <w:w w:val="105"/>
                <w:sz w:val="24"/>
                <w:szCs w:val="24"/>
              </w:rPr>
              <w:t xml:space="preserve">Рабочее  движение </w:t>
            </w:r>
            <w:r w:rsidRPr="00E55FD3">
              <w:rPr>
                <w:color w:val="231F20"/>
                <w:w w:val="110"/>
                <w:sz w:val="24"/>
                <w:szCs w:val="24"/>
              </w:rPr>
              <w:t>и</w:t>
            </w:r>
            <w:r w:rsidRPr="00E55FD3">
              <w:rPr>
                <w:color w:val="231F20"/>
                <w:spacing w:val="-3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spacing w:val="-5"/>
                <w:w w:val="110"/>
                <w:sz w:val="24"/>
                <w:szCs w:val="24"/>
              </w:rPr>
              <w:t>профсоюзы.</w:t>
            </w:r>
            <w:r w:rsidRPr="00E55FD3">
              <w:rPr>
                <w:color w:val="231F20"/>
                <w:spacing w:val="-3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spacing w:val="-5"/>
                <w:w w:val="110"/>
                <w:sz w:val="24"/>
                <w:szCs w:val="24"/>
              </w:rPr>
              <w:t>Образование</w:t>
            </w:r>
            <w:r w:rsidRPr="00E55FD3">
              <w:rPr>
                <w:color w:val="231F20"/>
                <w:spacing w:val="-3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spacing w:val="-5"/>
                <w:w w:val="110"/>
                <w:sz w:val="24"/>
                <w:szCs w:val="24"/>
              </w:rPr>
              <w:t>социалистических</w:t>
            </w:r>
            <w:r w:rsidRPr="00E55FD3">
              <w:rPr>
                <w:color w:val="231F20"/>
                <w:spacing w:val="-3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spacing w:val="-5"/>
                <w:w w:val="110"/>
                <w:sz w:val="24"/>
                <w:szCs w:val="24"/>
              </w:rPr>
              <w:t>партий;</w:t>
            </w:r>
            <w:r w:rsidRPr="00E55FD3">
              <w:rPr>
                <w:color w:val="231F20"/>
                <w:spacing w:val="-3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spacing w:val="-5"/>
                <w:w w:val="110"/>
                <w:sz w:val="24"/>
                <w:szCs w:val="24"/>
              </w:rPr>
              <w:t>идеологи</w:t>
            </w:r>
            <w:r w:rsidRPr="00E55FD3">
              <w:rPr>
                <w:color w:val="231F20"/>
                <w:spacing w:val="-3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w w:val="110"/>
                <w:sz w:val="24"/>
                <w:szCs w:val="24"/>
              </w:rPr>
              <w:t>и</w:t>
            </w:r>
            <w:r w:rsidRPr="00E55FD3">
              <w:rPr>
                <w:color w:val="231F20"/>
                <w:spacing w:val="-3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spacing w:val="-5"/>
                <w:w w:val="110"/>
                <w:sz w:val="24"/>
                <w:szCs w:val="24"/>
              </w:rPr>
              <w:t>руководители</w:t>
            </w:r>
            <w:r w:rsidRPr="00E55FD3">
              <w:rPr>
                <w:color w:val="231F20"/>
                <w:spacing w:val="-37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spacing w:val="-5"/>
                <w:w w:val="110"/>
                <w:sz w:val="24"/>
                <w:szCs w:val="24"/>
              </w:rPr>
              <w:t>социалистического</w:t>
            </w:r>
            <w:r w:rsidRPr="00E55FD3">
              <w:rPr>
                <w:color w:val="231F20"/>
                <w:spacing w:val="-36"/>
                <w:w w:val="110"/>
                <w:sz w:val="24"/>
                <w:szCs w:val="24"/>
              </w:rPr>
              <w:t xml:space="preserve"> </w:t>
            </w:r>
            <w:r w:rsidRPr="00E55FD3">
              <w:rPr>
                <w:color w:val="231F20"/>
                <w:spacing w:val="-5"/>
                <w:w w:val="110"/>
                <w:sz w:val="24"/>
                <w:szCs w:val="24"/>
              </w:rPr>
              <w:t>движения.</w:t>
            </w:r>
          </w:p>
          <w:p w:rsidR="00395EC4" w:rsidRDefault="00395EC4" w:rsidP="00423F93">
            <w:pPr>
              <w:pStyle w:val="3"/>
              <w:spacing w:before="0"/>
              <w:ind w:left="0" w:right="0"/>
              <w:jc w:val="left"/>
              <w:outlineLvl w:val="2"/>
              <w:rPr>
                <w:rFonts w:ascii="Times New Roman" w:hAnsi="Times New Roman" w:cs="Times New Roman"/>
                <w:color w:val="231F20"/>
                <w:w w:val="115"/>
                <w:lang w:val="ru-RU"/>
              </w:rPr>
            </w:pPr>
          </w:p>
          <w:p w:rsidR="00395EC4" w:rsidRPr="00075130" w:rsidRDefault="00395EC4" w:rsidP="00423F93">
            <w:pPr>
              <w:pStyle w:val="3"/>
              <w:spacing w:before="0"/>
              <w:ind w:left="0" w:right="0"/>
              <w:jc w:val="left"/>
              <w:outlineLvl w:val="2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Р</w:t>
            </w:r>
            <w:proofErr w:type="gramEnd"/>
            <w:r w:rsidRPr="00075130">
              <w:rPr>
                <w:rFonts w:ascii="Times New Roman" w:hAnsi="Times New Roman" w:cs="Times New Roman"/>
                <w:color w:val="231F20"/>
                <w:spacing w:val="-55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а</w:t>
            </w:r>
            <w:r w:rsidRPr="00075130">
              <w:rPr>
                <w:rFonts w:ascii="Times New Roman" w:hAnsi="Times New Roman" w:cs="Times New Roman"/>
                <w:color w:val="231F20"/>
                <w:spacing w:val="-54"/>
                <w:w w:val="115"/>
                <w:lang w:val="ru-RU"/>
              </w:rPr>
              <w:t xml:space="preserve"> </w:t>
            </w:r>
            <w:proofErr w:type="spellStart"/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з</w:t>
            </w:r>
            <w:proofErr w:type="spellEnd"/>
            <w:r w:rsidRPr="00075130">
              <w:rPr>
                <w:rFonts w:ascii="Times New Roman" w:hAnsi="Times New Roman" w:cs="Times New Roman"/>
                <w:color w:val="231F20"/>
                <w:spacing w:val="-55"/>
                <w:w w:val="115"/>
                <w:lang w:val="ru-RU"/>
              </w:rPr>
              <w:t xml:space="preserve"> </w:t>
            </w:r>
            <w:proofErr w:type="spellStart"/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д</w:t>
            </w:r>
            <w:proofErr w:type="spellEnd"/>
            <w:r w:rsidRPr="00075130">
              <w:rPr>
                <w:rFonts w:ascii="Times New Roman" w:hAnsi="Times New Roman" w:cs="Times New Roman"/>
                <w:color w:val="231F20"/>
                <w:spacing w:val="-54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е</w:t>
            </w:r>
            <w:r w:rsidRPr="00075130">
              <w:rPr>
                <w:rFonts w:ascii="Times New Roman" w:hAnsi="Times New Roman" w:cs="Times New Roman"/>
                <w:color w:val="231F20"/>
                <w:spacing w:val="-54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л</w:t>
            </w:r>
            <w:r w:rsidRPr="00075130">
              <w:rPr>
                <w:rFonts w:ascii="Times New Roman" w:hAnsi="Times New Roman" w:cs="Times New Roman"/>
                <w:color w:val="231F20"/>
                <w:spacing w:val="21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</w:rPr>
              <w:t>IV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.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ВЕДУЩИЕ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СТРАНЫ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МИРА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В</w:t>
            </w:r>
            <w:r w:rsidRPr="00075130">
              <w:rPr>
                <w:rFonts w:ascii="Times New Roman" w:hAnsi="Times New Roman" w:cs="Times New Roman"/>
                <w:color w:val="231F20"/>
                <w:spacing w:val="-39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СЕРЕДИНЕ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</w:rPr>
              <w:t>XIX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—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НАЧАЛЕ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ХХ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В.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(6</w:t>
            </w:r>
            <w:r w:rsidRPr="00075130">
              <w:rPr>
                <w:rFonts w:ascii="Times New Roman" w:hAnsi="Times New Roman" w:cs="Times New Roman"/>
                <w:color w:val="231F20"/>
                <w:spacing w:val="-38"/>
                <w:w w:val="115"/>
                <w:lang w:val="ru-RU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5"/>
                <w:lang w:val="ru-RU"/>
              </w:rPr>
              <w:t>ч.)</w:t>
            </w:r>
          </w:p>
          <w:p w:rsidR="00395EC4" w:rsidRPr="00075130" w:rsidRDefault="00395EC4" w:rsidP="00423F93">
            <w:pPr>
              <w:ind w:right="603"/>
              <w:rPr>
                <w:b/>
                <w:color w:val="231F20"/>
                <w:w w:val="110"/>
                <w:sz w:val="24"/>
                <w:szCs w:val="24"/>
              </w:rPr>
            </w:pPr>
            <w:r w:rsidRPr="00075130">
              <w:rPr>
                <w:b/>
                <w:color w:val="231F20"/>
                <w:w w:val="110"/>
                <w:sz w:val="24"/>
                <w:szCs w:val="24"/>
              </w:rPr>
              <w:t>Экономическое</w:t>
            </w:r>
            <w:r w:rsidRPr="00075130">
              <w:rPr>
                <w:b/>
                <w:color w:val="231F20"/>
                <w:spacing w:val="-34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075130">
              <w:rPr>
                <w:b/>
                <w:color w:val="231F20"/>
                <w:spacing w:val="-34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социально-политическое</w:t>
            </w:r>
            <w:r w:rsidRPr="00075130">
              <w:rPr>
                <w:b/>
                <w:color w:val="231F20"/>
                <w:spacing w:val="-33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развитие</w:t>
            </w:r>
            <w:r w:rsidRPr="00075130">
              <w:rPr>
                <w:b/>
                <w:color w:val="231F20"/>
                <w:spacing w:val="-34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стран</w:t>
            </w:r>
            <w:r w:rsidRPr="00075130">
              <w:rPr>
                <w:b/>
                <w:color w:val="231F20"/>
                <w:spacing w:val="-34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Европы</w:t>
            </w:r>
            <w:r w:rsidRPr="00075130">
              <w:rPr>
                <w:b/>
                <w:color w:val="231F20"/>
                <w:spacing w:val="-33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и</w:t>
            </w:r>
            <w:r w:rsidRPr="00075130">
              <w:rPr>
                <w:b/>
                <w:color w:val="231F20"/>
                <w:spacing w:val="-34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spacing w:val="-5"/>
                <w:w w:val="110"/>
                <w:sz w:val="24"/>
                <w:szCs w:val="24"/>
              </w:rPr>
              <w:t xml:space="preserve">США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во</w:t>
            </w:r>
            <w:r w:rsidRPr="00075130">
              <w:rPr>
                <w:b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второй</w:t>
            </w:r>
            <w:r w:rsidRPr="00075130">
              <w:rPr>
                <w:b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половине</w:t>
            </w:r>
            <w:r w:rsidRPr="00075130">
              <w:rPr>
                <w:b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b/>
                <w:color w:val="231F20"/>
                <w:w w:val="110"/>
                <w:sz w:val="24"/>
                <w:szCs w:val="24"/>
              </w:rPr>
              <w:t>ХIХ</w:t>
            </w:r>
            <w:r w:rsidRPr="00075130">
              <w:rPr>
                <w:b/>
                <w:color w:val="231F20"/>
                <w:spacing w:val="-24"/>
                <w:w w:val="110"/>
                <w:sz w:val="24"/>
                <w:szCs w:val="24"/>
              </w:rPr>
              <w:t xml:space="preserve"> </w:t>
            </w:r>
            <w:proofErr w:type="gramStart"/>
            <w:r w:rsidRPr="00075130">
              <w:rPr>
                <w:b/>
                <w:color w:val="231F20"/>
                <w:w w:val="110"/>
                <w:sz w:val="24"/>
                <w:szCs w:val="24"/>
              </w:rPr>
              <w:t>в</w:t>
            </w:r>
            <w:proofErr w:type="gramEnd"/>
            <w:r w:rsidRPr="00075130">
              <w:rPr>
                <w:b/>
                <w:color w:val="231F20"/>
                <w:w w:val="110"/>
                <w:sz w:val="24"/>
                <w:szCs w:val="24"/>
              </w:rPr>
              <w:t>.</w:t>
            </w:r>
          </w:p>
          <w:p w:rsidR="00395EC4" w:rsidRDefault="00395EC4" w:rsidP="00423F93">
            <w:pPr>
              <w:pStyle w:val="a6"/>
              <w:spacing w:after="0"/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</w:pP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Великобритания и её доминионы.</w:t>
            </w:r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Соединённые Штаты Америки во второй половине ХIХ </w:t>
            </w:r>
            <w:proofErr w:type="gramStart"/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proofErr w:type="gramEnd"/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.: </w:t>
            </w:r>
            <w:proofErr w:type="gramStart"/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экономика</w:t>
            </w:r>
            <w:proofErr w:type="gramEnd"/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, социальные отношения,</w:t>
            </w:r>
            <w:r w:rsidRPr="00075130">
              <w:rPr>
                <w:rFonts w:ascii="Times New Roman" w:hAnsi="Times New Roman" w:cs="Times New Roman"/>
                <w:color w:val="231F20"/>
                <w:spacing w:val="-36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поли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тическая жизнь. Север и </w:t>
            </w:r>
            <w:r w:rsidRPr="00075130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Юг. </w:t>
            </w:r>
            <w:r w:rsidRPr="00075130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Гражданская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война (1861–1865). А.</w:t>
            </w:r>
            <w:r w:rsidRPr="00075130">
              <w:rPr>
                <w:rFonts w:ascii="Times New Roman" w:hAnsi="Times New Roman" w:cs="Times New Roman"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Линкольн.</w:t>
            </w:r>
          </w:p>
          <w:p w:rsidR="00395EC4" w:rsidRPr="00075130" w:rsidRDefault="00395EC4" w:rsidP="00423F93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Страны Западной и Центральной Европы Государства Южной и Юго-Восточной Европы Япония на пути модернизации</w:t>
            </w:r>
          </w:p>
          <w:p w:rsidR="00395EC4" w:rsidRPr="00EC002B" w:rsidRDefault="00395EC4" w:rsidP="00423F93">
            <w:pPr>
              <w:pStyle w:val="3"/>
              <w:spacing w:before="210"/>
              <w:ind w:left="660" w:right="657"/>
              <w:jc w:val="left"/>
              <w:outlineLvl w:val="2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</w:t>
            </w:r>
            <w:proofErr w:type="gramEnd"/>
            <w:r w:rsidRPr="00EC002B">
              <w:rPr>
                <w:rFonts w:ascii="Times New Roman" w:hAnsi="Times New Roman" w:cs="Times New Roman"/>
                <w:color w:val="231F20"/>
                <w:spacing w:val="-44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а</w:t>
            </w:r>
            <w:r w:rsidRPr="00EC002B">
              <w:rPr>
                <w:rFonts w:ascii="Times New Roman" w:hAnsi="Times New Roman" w:cs="Times New Roman"/>
                <w:color w:val="231F20"/>
                <w:spacing w:val="-43"/>
                <w:w w:val="110"/>
                <w:lang w:val="ru-RU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spacing w:val="-43"/>
                <w:w w:val="110"/>
                <w:lang w:val="ru-RU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spacing w:val="-4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е</w:t>
            </w:r>
            <w:r w:rsidRPr="00EC002B">
              <w:rPr>
                <w:rFonts w:ascii="Times New Roman" w:hAnsi="Times New Roman" w:cs="Times New Roman"/>
                <w:color w:val="231F20"/>
                <w:spacing w:val="-4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</w:t>
            </w:r>
            <w:r w:rsidRPr="00EC002B">
              <w:rPr>
                <w:rFonts w:ascii="Times New Roman" w:hAnsi="Times New Roman" w:cs="Times New Roman"/>
                <w:color w:val="231F20"/>
                <w:spacing w:val="52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</w:rPr>
              <w:t>V</w:t>
            </w:r>
            <w:r w:rsidRPr="00EC002B">
              <w:rPr>
                <w:rFonts w:ascii="Times New Roman" w:hAnsi="Times New Roman" w:cs="Times New Roman"/>
                <w:color w:val="231F20"/>
                <w:spacing w:val="-3"/>
                <w:w w:val="110"/>
                <w:lang w:val="ru-RU"/>
              </w:rPr>
              <w:t>.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ВОСТОК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ОРБИТЕ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ВЛИЯНИЯ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ЗАПАДА.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ЛАТИНСКАЯ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АМЕРИКА В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КОНЦЕ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—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НАЧАЛЕ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В.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(6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ч.)</w:t>
            </w:r>
          </w:p>
          <w:p w:rsidR="00395EC4" w:rsidRPr="00075130" w:rsidRDefault="00395EC4" w:rsidP="00423F93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Страны Азии в ХIХ </w:t>
            </w:r>
            <w:proofErr w:type="gram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EC4" w:rsidRDefault="00395EC4" w:rsidP="00423F93">
            <w:pPr>
              <w:pStyle w:val="a6"/>
              <w:spacing w:after="0"/>
              <w:rPr>
                <w:rFonts w:ascii="Times New Roman" w:hAnsi="Times New Roman" w:cs="Times New Roman"/>
                <w:color w:val="231F20"/>
                <w:w w:val="105"/>
                <w:sz w:val="21"/>
              </w:rPr>
            </w:pPr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Османская империя: традиционные устои и попытки проведения реформ. Индия: распад державы </w:t>
            </w:r>
            <w:proofErr w:type="spell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ликих</w:t>
            </w:r>
            <w:proofErr w:type="spell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 Моголов, установление британского колониального господства, освободительные  восстания.  К</w:t>
            </w:r>
            <w:proofErr w:type="gram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 тай: империя </w:t>
            </w:r>
            <w:proofErr w:type="spell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Цин</w:t>
            </w:r>
            <w:proofErr w:type="spell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, «закрытие» страны, «опиумные войны», движение тайпинов. Япония: внутренняя и вн</w:t>
            </w:r>
            <w:proofErr w:type="gram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шняя</w:t>
            </w:r>
            <w:proofErr w:type="spell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 политика </w:t>
            </w:r>
            <w:proofErr w:type="spell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сёгуната</w:t>
            </w:r>
            <w:proofErr w:type="spell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Токугава</w:t>
            </w:r>
            <w:proofErr w:type="spell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 xml:space="preserve">, преобразования эпохи </w:t>
            </w:r>
            <w:proofErr w:type="spellStart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Мэйдзи</w:t>
            </w:r>
            <w:proofErr w:type="spellEnd"/>
            <w:r w:rsidRPr="00075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</w:rPr>
              <w:t>Война за независимость в Латинской Америке</w:t>
            </w:r>
            <w:r>
              <w:rPr>
                <w:rFonts w:ascii="Times New Roman" w:hAnsi="Times New Roman" w:cs="Times New Roman"/>
                <w:b/>
                <w:color w:val="231F20"/>
                <w:w w:val="110"/>
              </w:rPr>
              <w:t xml:space="preserve">  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 xml:space="preserve">Колониальное общество. Освободительная борьба: задачи, участники, формы выступлений. </w:t>
            </w:r>
            <w:r w:rsidRPr="00EC002B">
              <w:rPr>
                <w:rFonts w:ascii="Times New Roman" w:hAnsi="Times New Roman" w:cs="Times New Roman"/>
                <w:i/>
                <w:color w:val="231F20"/>
                <w:w w:val="105"/>
                <w:sz w:val="21"/>
              </w:rPr>
              <w:t xml:space="preserve">П.Д. </w:t>
            </w:r>
            <w:proofErr w:type="spellStart"/>
            <w:r w:rsidRPr="00EC002B">
              <w:rPr>
                <w:rFonts w:ascii="Times New Roman" w:hAnsi="Times New Roman" w:cs="Times New Roman"/>
                <w:i/>
                <w:color w:val="231F20"/>
                <w:w w:val="105"/>
                <w:sz w:val="21"/>
              </w:rPr>
              <w:t>Ту</w:t>
            </w:r>
            <w:proofErr w:type="gramStart"/>
            <w:r w:rsidRPr="00EC002B">
              <w:rPr>
                <w:rFonts w:ascii="Times New Roman" w:hAnsi="Times New Roman" w:cs="Times New Roman"/>
                <w:i/>
                <w:color w:val="231F20"/>
                <w:w w:val="105"/>
                <w:sz w:val="21"/>
              </w:rPr>
              <w:t>с</w:t>
            </w:r>
            <w:proofErr w:type="spellEnd"/>
            <w:r w:rsidRPr="00EC002B">
              <w:rPr>
                <w:rFonts w:ascii="Times New Roman" w:hAnsi="Times New Roman" w:cs="Times New Roman"/>
                <w:i/>
                <w:color w:val="231F20"/>
                <w:w w:val="105"/>
                <w:sz w:val="21"/>
              </w:rPr>
              <w:t>-</w:t>
            </w:r>
            <w:proofErr w:type="gramEnd"/>
            <w:r w:rsidRPr="00EC002B">
              <w:rPr>
                <w:rFonts w:ascii="Times New Roman" w:hAnsi="Times New Roman" w:cs="Times New Roman"/>
                <w:i/>
                <w:color w:val="231F20"/>
                <w:w w:val="105"/>
                <w:sz w:val="21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i/>
                <w:color w:val="231F20"/>
                <w:w w:val="105"/>
                <w:sz w:val="21"/>
              </w:rPr>
              <w:t>сен-Лувертюр</w:t>
            </w:r>
            <w:proofErr w:type="spellEnd"/>
            <w:r w:rsidRPr="00EC002B">
              <w:rPr>
                <w:rFonts w:ascii="Times New Roman" w:hAnsi="Times New Roman" w:cs="Times New Roman"/>
                <w:i/>
                <w:color w:val="231F20"/>
                <w:w w:val="105"/>
                <w:sz w:val="21"/>
              </w:rPr>
              <w:t xml:space="preserve">, С. Боливар. </w:t>
            </w:r>
            <w:r w:rsidRPr="00EC002B">
              <w:rPr>
                <w:rFonts w:ascii="Times New Roman" w:hAnsi="Times New Roman" w:cs="Times New Roman"/>
                <w:color w:val="231F20"/>
                <w:w w:val="105"/>
                <w:sz w:val="21"/>
              </w:rPr>
              <w:t>Провозглашение независимых государств.</w:t>
            </w:r>
          </w:p>
          <w:p w:rsidR="00395EC4" w:rsidRPr="00075130" w:rsidRDefault="00395EC4" w:rsidP="00423F93">
            <w:pPr>
              <w:pStyle w:val="a6"/>
              <w:spacing w:after="0"/>
              <w:rPr>
                <w:rFonts w:ascii="Times New Roman" w:hAnsi="Times New Roman" w:cs="Times New Roman"/>
                <w:color w:val="231F20"/>
                <w:w w:val="110"/>
              </w:rPr>
            </w:pPr>
            <w:r w:rsidRPr="00075130">
              <w:rPr>
                <w:rFonts w:ascii="Times New Roman" w:hAnsi="Times New Roman" w:cs="Times New Roman"/>
                <w:color w:val="231F20"/>
                <w:w w:val="110"/>
              </w:rPr>
              <w:t>Народы Африки в Новое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Колониальные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империи.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Колониальные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порядки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и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традиционные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общественные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отношения.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</w:rPr>
              <w:t>Высту</w:t>
            </w:r>
            <w:proofErr w:type="gramStart"/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</w:rPr>
              <w:t>п-</w:t>
            </w:r>
            <w:proofErr w:type="gramEnd"/>
            <w:r w:rsidRPr="00EC002B">
              <w:rPr>
                <w:rFonts w:ascii="Times New Roman" w:hAnsi="Times New Roman" w:cs="Times New Roman"/>
                <w:color w:val="231F20"/>
                <w:spacing w:val="-4"/>
                <w:w w:val="110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ления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 xml:space="preserve"> против</w:t>
            </w:r>
            <w:r w:rsidRPr="00EC002B">
              <w:rPr>
                <w:rFonts w:ascii="Times New Roman" w:hAnsi="Times New Roman" w:cs="Times New Roman"/>
                <w:color w:val="231F20"/>
                <w:spacing w:val="-7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колонизаторов.</w:t>
            </w:r>
            <w:r>
              <w:rPr>
                <w:rFonts w:ascii="Times New Roman" w:hAnsi="Times New Roman" w:cs="Times New Roman"/>
                <w:color w:val="231F20"/>
                <w:w w:val="110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</w:rPr>
              <w:t>Новейшая история. Мир в 1900–1914 гг</w:t>
            </w:r>
            <w:proofErr w:type="gramStart"/>
            <w:r w:rsidRPr="00075130">
              <w:rPr>
                <w:rFonts w:ascii="Times New Roman" w:hAnsi="Times New Roman" w:cs="Times New Roman"/>
                <w:color w:val="231F20"/>
                <w:w w:val="110"/>
              </w:rPr>
              <w:t>.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М</w:t>
            </w:r>
            <w:proofErr w:type="gramEnd"/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ир к началу XX в. Новейшая история: понятие, периодизация.</w:t>
            </w:r>
          </w:p>
          <w:p w:rsidR="00395EC4" w:rsidRDefault="00395EC4" w:rsidP="00423F93">
            <w:pPr>
              <w:pStyle w:val="a6"/>
              <w:spacing w:before="7" w:line="216" w:lineRule="auto"/>
              <w:ind w:right="114"/>
              <w:rPr>
                <w:rFonts w:ascii="Times New Roman" w:hAnsi="Times New Roman" w:cs="Times New Roman"/>
                <w:color w:val="231F20"/>
                <w:w w:val="110"/>
              </w:rPr>
            </w:pP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Страны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Европы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и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США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в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1900–1914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spacing w:val="-8"/>
                <w:w w:val="110"/>
              </w:rPr>
              <w:t>гг.: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технический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прогресс,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экономическое</w:t>
            </w:r>
            <w:r w:rsidRPr="00EC002B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развитие.</w:t>
            </w:r>
            <w:r w:rsidRPr="00EC002B">
              <w:rPr>
                <w:rFonts w:ascii="Times New Roman" w:hAnsi="Times New Roman" w:cs="Times New Roman"/>
                <w:color w:val="231F20"/>
                <w:spacing w:val="-13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Урбанизация, миграция. Положение основных групп населения. Социальные</w:t>
            </w:r>
            <w:r w:rsidRPr="00EC002B">
              <w:rPr>
                <w:rFonts w:ascii="Times New Roman" w:hAnsi="Times New Roman" w:cs="Times New Roman"/>
                <w:color w:val="231F20"/>
                <w:spacing w:val="-28"/>
                <w:w w:val="110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движения.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Международные конфликты начала ХХ века. Предпосылки и причины</w:t>
            </w:r>
            <w:proofErr w:type="gramStart"/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 xml:space="preserve"> П</w:t>
            </w:r>
            <w:proofErr w:type="gramEnd"/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ервой мировой войны.</w:t>
            </w:r>
          </w:p>
          <w:p w:rsidR="00395EC4" w:rsidRPr="00EC002B" w:rsidRDefault="00395EC4" w:rsidP="00423F93">
            <w:pPr>
              <w:pStyle w:val="3"/>
              <w:spacing w:before="0"/>
              <w:ind w:left="3092" w:right="638" w:hanging="2442"/>
              <w:jc w:val="left"/>
              <w:outlineLvl w:val="2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</w:t>
            </w:r>
            <w:proofErr w:type="gramEnd"/>
            <w:r w:rsidRPr="00EC002B">
              <w:rPr>
                <w:rFonts w:ascii="Times New Roman" w:hAnsi="Times New Roman" w:cs="Times New Roman"/>
                <w:color w:val="231F20"/>
                <w:spacing w:val="-41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а</w:t>
            </w:r>
            <w:r w:rsidRPr="00EC002B">
              <w:rPr>
                <w:rFonts w:ascii="Times New Roman" w:hAnsi="Times New Roman" w:cs="Times New Roman"/>
                <w:color w:val="231F20"/>
                <w:spacing w:val="-40"/>
                <w:w w:val="110"/>
                <w:lang w:val="ru-RU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spacing w:val="-40"/>
                <w:w w:val="110"/>
                <w:lang w:val="ru-RU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spacing w:val="-41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е</w:t>
            </w:r>
            <w:r w:rsidRPr="00EC002B">
              <w:rPr>
                <w:rFonts w:ascii="Times New Roman" w:hAnsi="Times New Roman" w:cs="Times New Roman"/>
                <w:color w:val="231F20"/>
                <w:spacing w:val="-40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л</w:t>
            </w:r>
            <w:r w:rsidRPr="00EC002B">
              <w:rPr>
                <w:rFonts w:ascii="Times New Roman" w:hAnsi="Times New Roman" w:cs="Times New Roman"/>
                <w:color w:val="231F20"/>
                <w:spacing w:val="6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VI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.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ОБОСТРЕНИЕ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ПРОТИВОРЕЧИЙ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</w:t>
            </w:r>
            <w:r w:rsidRPr="00EC002B">
              <w:rPr>
                <w:rFonts w:ascii="Times New Roman" w:hAnsi="Times New Roman" w:cs="Times New Roman"/>
                <w:color w:val="231F20"/>
                <w:spacing w:val="-19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МЕЖДУНАРОДНОЙ</w:t>
            </w:r>
            <w:r w:rsidRPr="00EC002B">
              <w:rPr>
                <w:rFonts w:ascii="Times New Roman" w:hAnsi="Times New Roman" w:cs="Times New Roman"/>
                <w:color w:val="231F20"/>
                <w:spacing w:val="-18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АРЕНЕ В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КОНЦЕ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—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НАЧАЛЕ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XX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В.</w:t>
            </w:r>
            <w:r w:rsidRPr="00EC002B">
              <w:rPr>
                <w:rFonts w:ascii="Times New Roman" w:hAnsi="Times New Roman" w:cs="Times New Roman"/>
                <w:color w:val="231F20"/>
                <w:spacing w:val="-22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(1</w:t>
            </w:r>
            <w:r w:rsidRPr="00EC002B">
              <w:rPr>
                <w:rFonts w:ascii="Times New Roman" w:hAnsi="Times New Roman" w:cs="Times New Roman"/>
                <w:color w:val="231F20"/>
                <w:spacing w:val="-23"/>
                <w:w w:val="110"/>
                <w:lang w:val="ru-RU"/>
              </w:rPr>
              <w:t xml:space="preserve">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ч.)</w:t>
            </w:r>
          </w:p>
          <w:p w:rsidR="00395EC4" w:rsidRPr="00EC002B" w:rsidRDefault="00395EC4" w:rsidP="00423F93">
            <w:pPr>
              <w:ind w:left="403"/>
              <w:rPr>
                <w:b/>
              </w:rPr>
            </w:pPr>
            <w:r w:rsidRPr="00EC002B">
              <w:rPr>
                <w:b/>
                <w:color w:val="231F20"/>
                <w:w w:val="110"/>
              </w:rPr>
              <w:t xml:space="preserve">Международные отношения в конце XIX </w:t>
            </w:r>
            <w:proofErr w:type="gramStart"/>
            <w:r w:rsidRPr="00EC002B">
              <w:rPr>
                <w:b/>
                <w:color w:val="231F20"/>
                <w:w w:val="110"/>
              </w:rPr>
              <w:t>в</w:t>
            </w:r>
            <w:proofErr w:type="gramEnd"/>
            <w:r w:rsidRPr="00EC002B">
              <w:rPr>
                <w:b/>
                <w:color w:val="231F20"/>
                <w:w w:val="110"/>
              </w:rPr>
              <w:t>.</w:t>
            </w:r>
          </w:p>
          <w:p w:rsidR="00395EC4" w:rsidRPr="00924863" w:rsidRDefault="00395EC4" w:rsidP="00423F93">
            <w:pPr>
              <w:pStyle w:val="a6"/>
              <w:spacing w:after="0"/>
              <w:ind w:left="12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Внешнеполитические</w:t>
            </w:r>
            <w:r w:rsidRPr="00924863">
              <w:rPr>
                <w:rFonts w:ascii="Times New Roman" w:hAnsi="Times New Roman" w:cs="Times New Roman"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интересы</w:t>
            </w:r>
            <w:r w:rsidRPr="00924863">
              <w:rPr>
                <w:rFonts w:ascii="Times New Roman" w:hAnsi="Times New Roman" w:cs="Times New Roman"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великих</w:t>
            </w:r>
            <w:r w:rsidRPr="00924863">
              <w:rPr>
                <w:rFonts w:ascii="Times New Roman" w:hAnsi="Times New Roman" w:cs="Times New Roman"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держав</w:t>
            </w:r>
            <w:r w:rsidRPr="00924863">
              <w:rPr>
                <w:rFonts w:ascii="Times New Roman" w:hAnsi="Times New Roman" w:cs="Times New Roman"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924863">
              <w:rPr>
                <w:rFonts w:ascii="Times New Roman" w:hAnsi="Times New Roman" w:cs="Times New Roman"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политика</w:t>
            </w:r>
            <w:r w:rsidRPr="00924863">
              <w:rPr>
                <w:rFonts w:ascii="Times New Roman" w:hAnsi="Times New Roman" w:cs="Times New Roman"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союзов</w:t>
            </w:r>
            <w:r w:rsidRPr="00924863">
              <w:rPr>
                <w:rFonts w:ascii="Times New Roman" w:hAnsi="Times New Roman" w:cs="Times New Roman"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</w:t>
            </w:r>
            <w:r w:rsidRPr="00924863">
              <w:rPr>
                <w:rFonts w:ascii="Times New Roman" w:hAnsi="Times New Roman" w:cs="Times New Roman"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Европе.</w:t>
            </w:r>
            <w:r w:rsidRPr="00924863">
              <w:rPr>
                <w:rFonts w:ascii="Times New Roman" w:hAnsi="Times New Roman" w:cs="Times New Roman"/>
                <w:color w:val="231F20"/>
                <w:spacing w:val="-23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Восточный</w:t>
            </w:r>
            <w:r w:rsidRPr="00924863">
              <w:rPr>
                <w:rFonts w:ascii="Times New Roman" w:hAnsi="Times New Roman" w:cs="Times New Roman"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вопрос.</w:t>
            </w:r>
            <w:r w:rsidRPr="00924863">
              <w:rPr>
                <w:rFonts w:ascii="Times New Roman" w:hAnsi="Times New Roman" w:cs="Times New Roman"/>
                <w:color w:val="231F20"/>
                <w:spacing w:val="-22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>Коло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ниальные захваты и колониальные</w:t>
            </w:r>
            <w:r w:rsidRPr="00924863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империи.</w:t>
            </w:r>
          </w:p>
          <w:p w:rsidR="00395EC4" w:rsidRPr="00924863" w:rsidRDefault="00395EC4" w:rsidP="00423F93">
            <w:pPr>
              <w:pStyle w:val="a6"/>
              <w:spacing w:after="0"/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92486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Старые и новые лидеры индустриального мира. Активизация борьбы за передел мира.</w:t>
            </w:r>
          </w:p>
          <w:p w:rsidR="00395EC4" w:rsidRPr="00924863" w:rsidRDefault="00395EC4" w:rsidP="00423F93">
            <w:pPr>
              <w:pStyle w:val="a6"/>
              <w:spacing w:after="0"/>
              <w:ind w:left="120" w:right="61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Военно-политические союзы и международные конфликты на рубеже XIX–XX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вв. Формирование во</w:t>
            </w:r>
            <w:r w:rsidRPr="00924863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енно-политических блоков великих держав.</w:t>
            </w:r>
          </w:p>
          <w:p w:rsidR="00395EC4" w:rsidRPr="00924863" w:rsidRDefault="00395EC4" w:rsidP="00423F93">
            <w:pPr>
              <w:pStyle w:val="a6"/>
              <w:spacing w:after="0" w:line="216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EC4" w:rsidRPr="00EC002B" w:rsidRDefault="00395EC4" w:rsidP="00423F93">
            <w:pPr>
              <w:pStyle w:val="3"/>
              <w:spacing w:before="0"/>
              <w:ind w:left="663" w:right="0"/>
              <w:jc w:val="left"/>
              <w:outlineLvl w:val="2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Р</w:t>
            </w:r>
            <w:proofErr w:type="gramEnd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 а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з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 </w:t>
            </w:r>
            <w:proofErr w:type="spellStart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>д</w:t>
            </w:r>
            <w:proofErr w:type="spellEnd"/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 е л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VII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. НАУКА, КУЛЬТУРА И ИСКУССТВО В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XIX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 — НАЧАЛЕ 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</w:rPr>
              <w:t>XX</w:t>
            </w:r>
            <w:r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 В. (3</w:t>
            </w:r>
            <w:r w:rsidRPr="00EC002B">
              <w:rPr>
                <w:rFonts w:ascii="Times New Roman" w:hAnsi="Times New Roman" w:cs="Times New Roman"/>
                <w:color w:val="231F20"/>
                <w:w w:val="110"/>
                <w:lang w:val="ru-RU"/>
              </w:rPr>
              <w:t xml:space="preserve"> ч.)</w:t>
            </w:r>
          </w:p>
          <w:p w:rsidR="00395EC4" w:rsidRPr="00EC002B" w:rsidRDefault="00395EC4" w:rsidP="00423F93">
            <w:pPr>
              <w:ind w:left="403"/>
              <w:rPr>
                <w:b/>
              </w:rPr>
            </w:pPr>
            <w:r w:rsidRPr="00EC002B">
              <w:rPr>
                <w:b/>
                <w:color w:val="231F20"/>
                <w:w w:val="110"/>
              </w:rPr>
              <w:t xml:space="preserve">Развитие культуры в XIX </w:t>
            </w:r>
            <w:proofErr w:type="gramStart"/>
            <w:r w:rsidRPr="00EC002B">
              <w:rPr>
                <w:b/>
                <w:color w:val="231F20"/>
                <w:w w:val="110"/>
              </w:rPr>
              <w:t>в</w:t>
            </w:r>
            <w:proofErr w:type="gramEnd"/>
            <w:r w:rsidRPr="00EC002B">
              <w:rPr>
                <w:b/>
                <w:color w:val="231F20"/>
                <w:w w:val="110"/>
              </w:rPr>
              <w:t>.</w:t>
            </w:r>
          </w:p>
          <w:p w:rsidR="00395EC4" w:rsidRPr="00075130" w:rsidRDefault="00395EC4" w:rsidP="00423F93">
            <w:pPr>
              <w:pStyle w:val="a6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Научные открытия и технические изобретения. Распространение о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бразования. Секуляризация и де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мократизация культуры. Изменения в условиях жизни людей.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Стили художественной культуры: классицизм, романтизм, реализм, импрессионизм. </w:t>
            </w:r>
            <w:r w:rsidRPr="00075130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Театр.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Рождение кинематографа.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Историческое</w:t>
            </w:r>
            <w:r w:rsidRPr="00075130">
              <w:rPr>
                <w:rFonts w:ascii="Times New Roman" w:hAnsi="Times New Roman" w:cs="Times New Roman"/>
                <w:color w:val="231F20"/>
                <w:spacing w:val="-26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075130">
              <w:rPr>
                <w:rFonts w:ascii="Times New Roman" w:hAnsi="Times New Roman" w:cs="Times New Roman"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культурное</w:t>
            </w:r>
            <w:r w:rsidRPr="00075130">
              <w:rPr>
                <w:rFonts w:ascii="Times New Roman" w:hAnsi="Times New Roman" w:cs="Times New Roman"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наследие</w:t>
            </w:r>
            <w:r w:rsidRPr="00075130">
              <w:rPr>
                <w:rFonts w:ascii="Times New Roman" w:hAnsi="Times New Roman" w:cs="Times New Roman"/>
                <w:color w:val="231F20"/>
                <w:spacing w:val="-26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</w:t>
            </w:r>
            <w:r w:rsidRPr="00075130">
              <w:rPr>
                <w:rFonts w:ascii="Times New Roman" w:hAnsi="Times New Roman" w:cs="Times New Roman"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времени.</w:t>
            </w:r>
            <w:r w:rsidRPr="00075130">
              <w:rPr>
                <w:rFonts w:ascii="Times New Roman" w:hAnsi="Times New Roman" w:cs="Times New Roman"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Деятели</w:t>
            </w:r>
            <w:r w:rsidRPr="00075130">
              <w:rPr>
                <w:rFonts w:ascii="Times New Roman" w:hAnsi="Times New Roman" w:cs="Times New Roman"/>
                <w:color w:val="231F20"/>
                <w:spacing w:val="-26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культуры:</w:t>
            </w:r>
            <w:r w:rsidRPr="00075130">
              <w:rPr>
                <w:rFonts w:ascii="Times New Roman" w:hAnsi="Times New Roman" w:cs="Times New Roman"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жизнь</w:t>
            </w:r>
            <w:r w:rsidRPr="00075130">
              <w:rPr>
                <w:rFonts w:ascii="Times New Roman" w:hAnsi="Times New Roman" w:cs="Times New Roman"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075130">
              <w:rPr>
                <w:rFonts w:ascii="Times New Roman" w:hAnsi="Times New Roman" w:cs="Times New Roman"/>
                <w:color w:val="231F20"/>
                <w:spacing w:val="-25"/>
                <w:w w:val="110"/>
                <w:sz w:val="24"/>
                <w:szCs w:val="24"/>
              </w:rPr>
              <w:t xml:space="preserve"> </w:t>
            </w:r>
            <w:r w:rsidRPr="00075130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творчество. </w:t>
            </w:r>
          </w:p>
          <w:p w:rsidR="00395EC4" w:rsidRPr="00075130" w:rsidRDefault="00395EC4" w:rsidP="00423F93">
            <w:pPr>
              <w:shd w:val="clear" w:color="auto" w:fill="FFFFFF"/>
              <w:ind w:hanging="568"/>
              <w:rPr>
                <w:color w:val="000000"/>
                <w:sz w:val="24"/>
                <w:szCs w:val="24"/>
              </w:rPr>
            </w:pPr>
            <w:r w:rsidRPr="00075130">
              <w:rPr>
                <w:b/>
                <w:bCs/>
                <w:color w:val="000000"/>
                <w:sz w:val="24"/>
                <w:szCs w:val="24"/>
              </w:rPr>
              <w:t>История России</w:t>
            </w:r>
          </w:p>
          <w:p w:rsidR="00395EC4" w:rsidRPr="00075130" w:rsidRDefault="00395EC4" w:rsidP="00423F93">
            <w:pPr>
              <w:shd w:val="clear" w:color="auto" w:fill="FFFFFF"/>
              <w:ind w:hanging="568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(40 часов)</w:t>
            </w:r>
          </w:p>
          <w:p w:rsidR="00395EC4" w:rsidRPr="007E12B5" w:rsidRDefault="00395EC4" w:rsidP="00423F93">
            <w:pPr>
              <w:shd w:val="clear" w:color="auto" w:fill="FFFFFF"/>
              <w:ind w:firstLine="320"/>
              <w:rPr>
                <w:b/>
                <w:color w:val="000000"/>
                <w:sz w:val="24"/>
                <w:szCs w:val="24"/>
              </w:rPr>
            </w:pPr>
            <w:r w:rsidRPr="007E12B5">
              <w:rPr>
                <w:b/>
                <w:i/>
                <w:iCs/>
                <w:color w:val="000000"/>
                <w:sz w:val="23"/>
              </w:rPr>
              <w:t xml:space="preserve">Александровская эпоха: государственный либерализм </w:t>
            </w:r>
            <w:proofErr w:type="gramStart"/>
            <w:r>
              <w:rPr>
                <w:b/>
                <w:i/>
                <w:iCs/>
                <w:color w:val="000000"/>
                <w:sz w:val="23"/>
              </w:rPr>
              <w:t xml:space="preserve">( </w:t>
            </w:r>
            <w:proofErr w:type="gramEnd"/>
            <w:r>
              <w:rPr>
                <w:b/>
                <w:i/>
                <w:iCs/>
                <w:color w:val="000000"/>
                <w:sz w:val="23"/>
              </w:rPr>
              <w:t>10  ч)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Европа на рубеже XVIII—XIX вв. Революция во Франции, империя Наполеона I и изменение расстановки сил в Европе. Революции в Европе и Россия.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Россия на рубеже XVIII—XIX вв.: территория, население, сословия, политический и экономический строй.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lastRenderedPageBreak/>
              <w:t xml:space="preserve"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Тильзитский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мир.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Отечественная война 1812 г.: причины, основное содержание, герои. Сущность и историческое значение войны. 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Венская система международных отношений и усиление роли России в международных делах. Россия — великая мировая держава.</w:t>
            </w:r>
          </w:p>
          <w:p w:rsidR="00395EC4" w:rsidRPr="007E12B5" w:rsidRDefault="00395EC4" w:rsidP="00423F9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E12B5">
              <w:rPr>
                <w:b/>
                <w:i/>
                <w:iCs/>
                <w:color w:val="000000"/>
                <w:sz w:val="23"/>
              </w:rPr>
              <w:t>Николаевская эпоха: государственный консерватизм</w:t>
            </w:r>
            <w:proofErr w:type="gramStart"/>
            <w:r>
              <w:rPr>
                <w:b/>
                <w:i/>
                <w:iCs/>
                <w:color w:val="000000"/>
                <w:sz w:val="23"/>
              </w:rPr>
              <w:t xml:space="preserve">( </w:t>
            </w:r>
            <w:proofErr w:type="gramEnd"/>
            <w:r>
              <w:rPr>
                <w:b/>
                <w:i/>
                <w:iCs/>
                <w:color w:val="000000"/>
                <w:sz w:val="23"/>
              </w:rPr>
              <w:t>6 ч)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Император Николай I. Сочетание реформаторских и консервативных начал во внутренней политике Николая I и их проявления.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Изменения в социальной структуре российского общества. Особенности социальных движений в России в условиях начавшегося промышленного переворота.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Религиозная политика Николая I. Положение Русской православной церкви. Диалог власти с католиками, мусульманами, буддистами.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</w:t>
            </w:r>
            <w:r w:rsidRPr="0007513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  <w:p w:rsidR="00395EC4" w:rsidRPr="007E12B5" w:rsidRDefault="00395EC4" w:rsidP="00423F93">
            <w:pPr>
              <w:shd w:val="clear" w:color="auto" w:fill="FFFFFF"/>
              <w:ind w:firstLine="320"/>
              <w:rPr>
                <w:b/>
                <w:color w:val="000000"/>
                <w:sz w:val="24"/>
                <w:szCs w:val="24"/>
              </w:rPr>
            </w:pPr>
            <w:r w:rsidRPr="007E12B5">
              <w:rPr>
                <w:b/>
                <w:i/>
                <w:iCs/>
                <w:color w:val="000000"/>
                <w:sz w:val="23"/>
              </w:rPr>
              <w:t xml:space="preserve">Культурное пространство империи в первой половине XIX в. </w:t>
            </w:r>
            <w:proofErr w:type="gramStart"/>
            <w:r>
              <w:rPr>
                <w:b/>
                <w:i/>
                <w:iCs/>
                <w:color w:val="000000"/>
                <w:sz w:val="23"/>
              </w:rPr>
              <w:t xml:space="preserve">( </w:t>
            </w:r>
            <w:proofErr w:type="gramEnd"/>
            <w:r>
              <w:rPr>
                <w:b/>
                <w:i/>
                <w:iCs/>
                <w:color w:val="000000"/>
                <w:sz w:val="23"/>
              </w:rPr>
              <w:t>2ч)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общество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собенности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и основные стили в художественной культуре (романтизм, классицизм, реализм).Культура народов Российской империи. </w:t>
            </w:r>
            <w:r w:rsidRPr="00075130">
              <w:rPr>
                <w:color w:val="000000"/>
                <w:sz w:val="24"/>
                <w:szCs w:val="24"/>
              </w:rPr>
              <w:lastRenderedPageBreak/>
              <w:t xml:space="preserve">Взаимное обогащение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культур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оссийская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культура как часть европейской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культуры.Динамика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повседневной жизни сословий.</w:t>
            </w:r>
          </w:p>
          <w:p w:rsidR="00395EC4" w:rsidRPr="007E12B5" w:rsidRDefault="00395EC4" w:rsidP="00423F9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E12B5">
              <w:rPr>
                <w:b/>
                <w:i/>
                <w:iCs/>
                <w:color w:val="000000"/>
                <w:sz w:val="23"/>
              </w:rPr>
              <w:t>Преобразования Александра II: социальная и правовая модернизация</w:t>
            </w:r>
            <w:r>
              <w:rPr>
                <w:b/>
                <w:i/>
                <w:iCs/>
                <w:color w:val="000000"/>
                <w:sz w:val="23"/>
              </w:rPr>
              <w:t xml:space="preserve"> </w:t>
            </w:r>
            <w:proofErr w:type="gramStart"/>
            <w:r>
              <w:rPr>
                <w:b/>
                <w:i/>
                <w:iCs/>
                <w:color w:val="000000"/>
                <w:sz w:val="23"/>
              </w:rPr>
              <w:t xml:space="preserve">( </w:t>
            </w:r>
            <w:proofErr w:type="gramEnd"/>
            <w:r>
              <w:rPr>
                <w:b/>
                <w:i/>
                <w:iCs/>
                <w:color w:val="000000"/>
                <w:sz w:val="23"/>
              </w:rPr>
              <w:t>6ч)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Европейская индустриализация во второй половине XIX в. Технический прогре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сс в пр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омышленности и сельском хозяйстве ведущих стран. Новые источники энергии, виды транспорта и средства связи. Перемены в быту.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Император Александр II и основные направления его внутренней политики.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Отмена крепостного права, историческое значение реформы.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Национальный вопрос, национальные войны в Европе и колониальная экспансия европейских держав в 1850— 1860-е гг. Рост национальных движений в Европе и мире. Нарастание антиколониальной борьбы. Народы Российской империи во второй половине XIX в. Завершение территориального роста Российской империи.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Национальная политика самодержавия. Польское восстание 1863—1864 гг. Окончание Кавказской войны. Расширение автономии Финляндии. Народы Поволжья. Особенности конфессиональной политики.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</w:t>
            </w:r>
          </w:p>
          <w:p w:rsidR="00395EC4" w:rsidRPr="007E12B5" w:rsidRDefault="00395EC4" w:rsidP="00423F9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E12B5">
              <w:rPr>
                <w:b/>
                <w:i/>
                <w:iCs/>
                <w:color w:val="000000"/>
                <w:sz w:val="23"/>
              </w:rPr>
              <w:t>«Народное самодержавие» Александра III</w:t>
            </w:r>
            <w:r>
              <w:rPr>
                <w:b/>
                <w:i/>
                <w:iCs/>
                <w:color w:val="000000"/>
                <w:sz w:val="23"/>
              </w:rPr>
              <w:t xml:space="preserve"> </w:t>
            </w:r>
            <w:proofErr w:type="gramStart"/>
            <w:r>
              <w:rPr>
                <w:b/>
                <w:i/>
                <w:iCs/>
                <w:color w:val="000000"/>
                <w:sz w:val="23"/>
              </w:rPr>
              <w:t xml:space="preserve">( </w:t>
            </w:r>
            <w:proofErr w:type="gramEnd"/>
            <w:r>
              <w:rPr>
                <w:b/>
                <w:i/>
                <w:iCs/>
                <w:color w:val="000000"/>
                <w:sz w:val="23"/>
              </w:rPr>
              <w:t>5ч)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Ограничение местного самоуправления.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Особенности экономического развития страны в 1880— 1890-е гг.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Положение основных слоёв российского общества в конце XIX в. Развитие крестьянской общины в пореформенный период.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Общественное движение в 1880—1890-е гг. Народничество и его эволюция. Распространение марксизма.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Национальная и религиозная политика Александра III. Идеология консервативного национализма.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Новое соотношение политических сил в Европе. Приоритеты и основные направления внешней политики Александра III. </w:t>
            </w:r>
            <w:r w:rsidRPr="00075130">
              <w:rPr>
                <w:color w:val="000000"/>
                <w:sz w:val="24"/>
                <w:szCs w:val="24"/>
              </w:rPr>
              <w:lastRenderedPageBreak/>
              <w:t>Ослабление российского влияния на Балканах. Сближение России и Франции. Азиатская политика России.</w:t>
            </w:r>
          </w:p>
          <w:p w:rsidR="00395EC4" w:rsidRPr="007E12B5" w:rsidRDefault="00395EC4" w:rsidP="00423F93">
            <w:pPr>
              <w:shd w:val="clear" w:color="auto" w:fill="FFFFFF"/>
              <w:ind w:firstLine="320"/>
              <w:rPr>
                <w:b/>
                <w:color w:val="000000"/>
                <w:sz w:val="24"/>
                <w:szCs w:val="24"/>
              </w:rPr>
            </w:pPr>
            <w:r w:rsidRPr="007E12B5">
              <w:rPr>
                <w:b/>
                <w:i/>
                <w:iCs/>
                <w:color w:val="000000"/>
                <w:sz w:val="23"/>
              </w:rPr>
              <w:t>Культурное пространство империи во второй половине</w:t>
            </w:r>
            <w:r w:rsidRPr="007E12B5">
              <w:rPr>
                <w:b/>
                <w:color w:val="000000"/>
                <w:sz w:val="24"/>
                <w:szCs w:val="24"/>
              </w:rPr>
              <w:t xml:space="preserve">  19 </w:t>
            </w:r>
            <w:r w:rsidRPr="007E12B5">
              <w:rPr>
                <w:b/>
                <w:i/>
                <w:iCs/>
                <w:color w:val="000000"/>
                <w:sz w:val="23"/>
              </w:rPr>
              <w:t>века</w:t>
            </w:r>
            <w:proofErr w:type="gramStart"/>
            <w:r>
              <w:rPr>
                <w:b/>
                <w:i/>
                <w:iCs/>
                <w:color w:val="000000"/>
                <w:sz w:val="23"/>
              </w:rPr>
              <w:t xml:space="preserve">( </w:t>
            </w:r>
            <w:proofErr w:type="gramEnd"/>
            <w:r>
              <w:rPr>
                <w:b/>
                <w:i/>
                <w:iCs/>
                <w:color w:val="000000"/>
                <w:sz w:val="23"/>
              </w:rPr>
              <w:t>3ч)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Подъём российской демократической культуры. Развитие системы образования и просвещения во второй половине XIX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 Критический реализм в литературе. Развитие российской журналистики. Революционно-демократическая литература.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75130">
              <w:rPr>
                <w:color w:val="000000"/>
                <w:sz w:val="24"/>
                <w:szCs w:val="24"/>
              </w:rPr>
              <w:t xml:space="preserve">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операУспехи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музыкального образования. Русский драматический театр и его значение в развитии культуры и общественной жизни.</w:t>
            </w:r>
          </w:p>
          <w:p w:rsidR="00395EC4" w:rsidRPr="00075130" w:rsidRDefault="00395EC4" w:rsidP="00423F9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Взаимодействие национальных культур народов России. Роль русской культуры в развитии мировой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культуры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зменения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      </w:r>
          </w:p>
          <w:p w:rsidR="00395EC4" w:rsidRPr="000C0609" w:rsidRDefault="00395EC4" w:rsidP="00423F9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C0609">
              <w:rPr>
                <w:iCs/>
                <w:color w:val="000000"/>
                <w:sz w:val="23"/>
              </w:rPr>
              <w:t xml:space="preserve">Россия </w:t>
            </w:r>
            <w:proofErr w:type="gramStart"/>
            <w:r w:rsidRPr="000C0609">
              <w:rPr>
                <w:iCs/>
                <w:color w:val="000000"/>
                <w:sz w:val="23"/>
              </w:rPr>
              <w:t>в начале</w:t>
            </w:r>
            <w:proofErr w:type="gramEnd"/>
            <w:r w:rsidRPr="000C0609">
              <w:rPr>
                <w:iCs/>
                <w:color w:val="000000"/>
                <w:sz w:val="23"/>
              </w:rPr>
              <w:t xml:space="preserve"> ХХ в.: кризис империи</w:t>
            </w:r>
          </w:p>
          <w:p w:rsidR="00395EC4" w:rsidRPr="00075130" w:rsidRDefault="00395EC4" w:rsidP="00423F9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75130">
              <w:rPr>
                <w:i/>
                <w:iCs/>
                <w:color w:val="000000"/>
                <w:sz w:val="24"/>
                <w:szCs w:val="24"/>
              </w:rPr>
              <w:t>     </w:t>
            </w:r>
            <w:r w:rsidRPr="00075130">
              <w:rPr>
                <w:color w:val="000000"/>
                <w:sz w:val="24"/>
                <w:szCs w:val="24"/>
              </w:rPr>
              <w:t xml:space="preserve"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Место и роль России в мире. Территория и население Российской империи. Особенности процесса модернизации в России начала XX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. Урбанизация.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Политическая система Российской империи начала</w:t>
            </w:r>
            <w:r>
              <w:rPr>
                <w:color w:val="000000"/>
                <w:sz w:val="24"/>
                <w:szCs w:val="24"/>
              </w:rPr>
              <w:t xml:space="preserve"> 20 века </w:t>
            </w:r>
            <w:r w:rsidRPr="00075130">
              <w:rPr>
                <w:color w:val="000000"/>
                <w:sz w:val="24"/>
                <w:szCs w:val="24"/>
              </w:rPr>
              <w:t xml:space="preserve">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Экономическое развитие России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 начале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 xml:space="preserve">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Особенности социальной структуры российского общества начала XX в. Аграрный и рабочий вопросы, попытки их решения.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Общественно-политические движения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 начале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 xml:space="preserve"> XX в. Предпосылки формирования и особенности генезиса политических партий в России. Этнокультурный облик империи. Народы России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 начале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 xml:space="preserve"> ХХ в. Многообразие политических форм объединения народов. Губернии, области, генерал-губернаторства, наместничества и комитеты.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Привислинский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край. Великое княжество Финляндское. Государства-вассалы: Бухарское и Хивинское ханства. Русские в имперском сознании. Поляки, евреи, армяне, та</w:t>
            </w:r>
            <w:r>
              <w:rPr>
                <w:color w:val="000000"/>
                <w:sz w:val="24"/>
                <w:szCs w:val="24"/>
              </w:rPr>
              <w:t xml:space="preserve">тары и другие народы </w:t>
            </w:r>
            <w:proofErr w:type="spellStart"/>
            <w:r>
              <w:rPr>
                <w:color w:val="000000"/>
                <w:sz w:val="24"/>
                <w:szCs w:val="24"/>
              </w:rPr>
              <w:t>Волго-Ура</w:t>
            </w:r>
            <w:r w:rsidRPr="00075130">
              <w:rPr>
                <w:color w:val="000000"/>
                <w:sz w:val="24"/>
                <w:szCs w:val="24"/>
              </w:rPr>
              <w:t>лья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>, кавказские народы, народы Средней Азии, Сибири и Дальнего Востока.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lastRenderedPageBreak/>
              <w:t>Русская православная церковь на рубеже XIX—XX вв. Этническое многообразие внутри православия. «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Иносл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а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вие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>», «иноверие» и традиционные верования.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 её итоги и влияние на внутриполитическую ситуацию в стране.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Революция 1905—1907 гг. Народы России в 1905— 1907 гг. Российское общество и проблема национальных окраин. Закон о веротерпимости.</w:t>
            </w:r>
          </w:p>
          <w:p w:rsidR="00395EC4" w:rsidRPr="007E12B5" w:rsidRDefault="00395EC4" w:rsidP="00423F9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E12B5">
              <w:rPr>
                <w:b/>
                <w:bCs/>
                <w:i/>
                <w:iCs/>
                <w:color w:val="000000"/>
                <w:sz w:val="23"/>
              </w:rPr>
              <w:t>Общество и власть после революции 1905—1907 гг.</w:t>
            </w:r>
            <w:r>
              <w:rPr>
                <w:b/>
                <w:bCs/>
                <w:i/>
                <w:iCs/>
                <w:color w:val="000000"/>
                <w:sz w:val="23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3"/>
              </w:rPr>
              <w:t xml:space="preserve">( </w:t>
            </w:r>
            <w:proofErr w:type="gramEnd"/>
            <w:r>
              <w:rPr>
                <w:b/>
                <w:bCs/>
                <w:i/>
                <w:iCs/>
                <w:color w:val="000000"/>
                <w:sz w:val="23"/>
              </w:rPr>
              <w:t>3ч)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Политические реформы 1905—1906 гг. «Основные законы Российской империи». Система думской монархии. Классификация политических партий.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Реформы П. А. Столыпина и их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значение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бщественное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и политическое развитие России в 1912— 1914 гг. Свёртывание курса на политическое и социальное реформаторство. Национальные политические партии и их программы. Национальная политика властей.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>Внешняя политика России после Русско-японской войны. Место и роль России в Антанте. Нарастание российско-германских противоречий.</w:t>
            </w:r>
          </w:p>
          <w:p w:rsidR="00395EC4" w:rsidRPr="007E12B5" w:rsidRDefault="00395EC4" w:rsidP="00423F9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E12B5">
              <w:rPr>
                <w:b/>
                <w:i/>
                <w:iCs/>
                <w:color w:val="000000"/>
                <w:sz w:val="23"/>
              </w:rPr>
              <w:t>Серебряный век русской культуры</w:t>
            </w:r>
            <w:r>
              <w:rPr>
                <w:b/>
                <w:i/>
                <w:iCs/>
                <w:color w:val="000000"/>
                <w:sz w:val="23"/>
              </w:rPr>
              <w:t xml:space="preserve"> </w:t>
            </w:r>
            <w:proofErr w:type="gramStart"/>
            <w:r>
              <w:rPr>
                <w:b/>
                <w:i/>
                <w:iCs/>
                <w:color w:val="000000"/>
                <w:sz w:val="23"/>
              </w:rPr>
              <w:t xml:space="preserve">( </w:t>
            </w:r>
            <w:proofErr w:type="gramEnd"/>
            <w:r>
              <w:rPr>
                <w:b/>
                <w:i/>
                <w:iCs/>
                <w:color w:val="000000"/>
                <w:sz w:val="23"/>
              </w:rPr>
              <w:t>1ч)</w:t>
            </w:r>
          </w:p>
          <w:p w:rsidR="00395EC4" w:rsidRPr="00075130" w:rsidRDefault="00395EC4" w:rsidP="00423F93">
            <w:pPr>
              <w:shd w:val="clear" w:color="auto" w:fill="FFFFFF"/>
              <w:ind w:firstLine="320"/>
              <w:rPr>
                <w:color w:val="000000"/>
                <w:sz w:val="24"/>
                <w:szCs w:val="24"/>
              </w:rPr>
            </w:pPr>
            <w:r w:rsidRPr="00075130">
              <w:rPr>
                <w:color w:val="000000"/>
                <w:sz w:val="24"/>
                <w:szCs w:val="24"/>
              </w:rPr>
              <w:t xml:space="preserve">Духовное состояние российского общества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 начале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 xml:space="preserve">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 Литература: традиции реализма и новые направления. Декаданс. Символизм. Футуризм. Акмеизм. Изобразительное искусство. Русский авангард. Архитектура. </w:t>
            </w:r>
            <w:proofErr w:type="spellStart"/>
            <w:r w:rsidRPr="00075130">
              <w:rPr>
                <w:color w:val="000000"/>
                <w:sz w:val="24"/>
                <w:szCs w:val="24"/>
              </w:rPr>
              <w:t>Скульптура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раматический</w:t>
            </w:r>
            <w:proofErr w:type="spellEnd"/>
            <w:r w:rsidRPr="00075130">
              <w:rPr>
                <w:color w:val="000000"/>
                <w:sz w:val="24"/>
                <w:szCs w:val="24"/>
              </w:rPr>
              <w:t xml:space="preserve">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 xml:space="preserve">Культура народов России. Повседневная жизнь в городе и деревне в начале ХХ </w:t>
            </w:r>
            <w:proofErr w:type="gramStart"/>
            <w:r w:rsidRPr="0007513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075130">
              <w:rPr>
                <w:color w:val="000000"/>
                <w:sz w:val="24"/>
                <w:szCs w:val="24"/>
              </w:rPr>
              <w:t>.</w:t>
            </w:r>
          </w:p>
          <w:p w:rsidR="00395EC4" w:rsidRPr="00EC002B" w:rsidRDefault="00395EC4" w:rsidP="00423F93">
            <w:pPr>
              <w:pStyle w:val="a6"/>
              <w:spacing w:after="0"/>
              <w:rPr>
                <w:rFonts w:ascii="Times New Roman" w:hAnsi="Times New Roman" w:cs="Times New Roman"/>
                <w:sz w:val="32"/>
              </w:rPr>
            </w:pPr>
          </w:p>
          <w:p w:rsidR="00395EC4" w:rsidRPr="00075130" w:rsidRDefault="00395EC4" w:rsidP="00423F93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EC4" w:rsidRPr="00075130" w:rsidRDefault="00395EC4" w:rsidP="00423F93">
            <w:pPr>
              <w:pStyle w:val="a6"/>
              <w:spacing w:after="0"/>
              <w:ind w:left="120" w:right="118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EC4" w:rsidRDefault="00395EC4" w:rsidP="00423F9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395EC4" w:rsidRDefault="00395EC4" w:rsidP="00395EC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D23" w:rsidRDefault="00395EC4" w:rsidP="00395EC4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C15521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</w:t>
      </w:r>
    </w:p>
    <w:p w:rsidR="00791D23" w:rsidRDefault="00791D23" w:rsidP="00395EC4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5EC4" w:rsidRPr="00791D23" w:rsidRDefault="00791D23" w:rsidP="00791D23">
      <w:pPr>
        <w:pStyle w:val="a4"/>
        <w:numPr>
          <w:ilvl w:val="0"/>
          <w:numId w:val="1"/>
        </w:numPr>
        <w:rPr>
          <w:b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95EC4" w:rsidRPr="00791D2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95EC4" w:rsidRPr="00791D23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часов, на которое рассчитана рабочая программа, график контрольных работ</w:t>
      </w:r>
      <w:r w:rsidR="00395EC4" w:rsidRPr="00791D23">
        <w:rPr>
          <w:b/>
        </w:rPr>
        <w:t xml:space="preserve">   </w:t>
      </w:r>
    </w:p>
    <w:p w:rsidR="00395EC4" w:rsidRDefault="00395EC4" w:rsidP="00395EC4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1552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 </w:t>
      </w:r>
    </w:p>
    <w:p w:rsidR="00395EC4" w:rsidRDefault="00395EC4" w:rsidP="00395EC4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5EC4" w:rsidRDefault="00395EC4" w:rsidP="00395EC4">
      <w:r>
        <w:t xml:space="preserve">                         </w:t>
      </w:r>
    </w:p>
    <w:p w:rsidR="00395EC4" w:rsidRDefault="00395EC4" w:rsidP="00395EC4"/>
    <w:p w:rsidR="00395EC4" w:rsidRDefault="00395EC4" w:rsidP="00395EC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95EC4" w:rsidRDefault="00395EC4" w:rsidP="00395EC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95EC4" w:rsidRPr="005C2AFB" w:rsidRDefault="00395EC4" w:rsidP="00395EC4">
      <w:pPr>
        <w:rPr>
          <w:b/>
        </w:rPr>
      </w:pPr>
    </w:p>
    <w:tbl>
      <w:tblPr>
        <w:tblpPr w:leftFromText="180" w:rightFromText="180" w:bottomFromText="200" w:vertAnchor="page" w:horzAnchor="margin" w:tblpXSpec="center" w:tblpY="224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8"/>
        <w:gridCol w:w="6286"/>
        <w:gridCol w:w="4536"/>
      </w:tblGrid>
      <w:tr w:rsidR="00395EC4" w:rsidTr="00423F93">
        <w:trPr>
          <w:trHeight w:val="276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уроков в четверти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</w:tr>
      <w:tr w:rsidR="00395EC4" w:rsidTr="00423F93">
        <w:trPr>
          <w:trHeight w:val="168"/>
        </w:trPr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Pr="00436136" w:rsidRDefault="00395EC4" w:rsidP="00423F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395EC4" w:rsidTr="00423F93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5EC4" w:rsidTr="00423F93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1</w:t>
            </w:r>
          </w:p>
        </w:tc>
      </w:tr>
      <w:tr w:rsidR="00395EC4" w:rsidTr="00423F93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791D23" w:rsidP="00423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5EC4" w:rsidTr="00423F93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91D2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1</w:t>
            </w:r>
          </w:p>
        </w:tc>
      </w:tr>
      <w:tr w:rsidR="00395EC4" w:rsidTr="00423F93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 год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EC4" w:rsidRDefault="00395EC4" w:rsidP="00423F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</w:t>
            </w:r>
          </w:p>
        </w:tc>
      </w:tr>
    </w:tbl>
    <w:p w:rsidR="00395EC4" w:rsidRDefault="00395EC4" w:rsidP="00395EC4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5EC4" w:rsidRDefault="00395EC4" w:rsidP="00395EC4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5EC4" w:rsidRDefault="00395EC4" w:rsidP="00395EC4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5EC4" w:rsidRDefault="00395EC4" w:rsidP="00395EC4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5EC4" w:rsidRDefault="00395EC4" w:rsidP="00395EC4">
      <w:pPr>
        <w:pStyle w:val="a4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0B78" w:rsidRDefault="00980B78"/>
    <w:sectPr w:rsidR="00980B78" w:rsidSect="00395E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61DC"/>
    <w:multiLevelType w:val="hybridMultilevel"/>
    <w:tmpl w:val="9A26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A2646"/>
    <w:multiLevelType w:val="multilevel"/>
    <w:tmpl w:val="FE6C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EC4"/>
    <w:rsid w:val="00395EC4"/>
    <w:rsid w:val="00467BD8"/>
    <w:rsid w:val="00791D23"/>
    <w:rsid w:val="0098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C4"/>
  </w:style>
  <w:style w:type="paragraph" w:styleId="3">
    <w:name w:val="heading 3"/>
    <w:basedOn w:val="a"/>
    <w:link w:val="30"/>
    <w:uiPriority w:val="1"/>
    <w:qFormat/>
    <w:rsid w:val="00395EC4"/>
    <w:pPr>
      <w:widowControl w:val="0"/>
      <w:autoSpaceDE w:val="0"/>
      <w:autoSpaceDN w:val="0"/>
      <w:spacing w:before="90" w:after="0" w:line="240" w:lineRule="auto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95EC4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table" w:styleId="a3">
    <w:name w:val="Table Grid"/>
    <w:basedOn w:val="a1"/>
    <w:uiPriority w:val="59"/>
    <w:rsid w:val="0039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95EC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95EC4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395EC4"/>
    <w:pPr>
      <w:spacing w:after="120"/>
    </w:pPr>
    <w:rPr>
      <w:rFonts w:ascii="Calibri" w:eastAsia="Times New Roman" w:hAnsi="Calibri" w:cs="Calibri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95EC4"/>
    <w:rPr>
      <w:rFonts w:ascii="Calibri" w:eastAsia="Times New Roman" w:hAnsi="Calibri" w:cs="Calibri"/>
      <w:lang w:eastAsia="ru-RU"/>
    </w:rPr>
  </w:style>
  <w:style w:type="character" w:customStyle="1" w:styleId="c9">
    <w:name w:val="c9"/>
    <w:basedOn w:val="a0"/>
    <w:rsid w:val="00395EC4"/>
  </w:style>
  <w:style w:type="paragraph" w:customStyle="1" w:styleId="c28">
    <w:name w:val="c28"/>
    <w:basedOn w:val="a"/>
    <w:rsid w:val="0039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95EC4"/>
  </w:style>
  <w:style w:type="character" w:customStyle="1" w:styleId="c19">
    <w:name w:val="c19"/>
    <w:basedOn w:val="a0"/>
    <w:rsid w:val="00395EC4"/>
  </w:style>
  <w:style w:type="paragraph" w:styleId="a8">
    <w:name w:val="Balloon Text"/>
    <w:basedOn w:val="a"/>
    <w:link w:val="a9"/>
    <w:uiPriority w:val="99"/>
    <w:semiHidden/>
    <w:unhideWhenUsed/>
    <w:rsid w:val="0039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3467</Words>
  <Characters>19768</Characters>
  <Application>Microsoft Office Word</Application>
  <DocSecurity>0</DocSecurity>
  <Lines>164</Lines>
  <Paragraphs>46</Paragraphs>
  <ScaleCrop>false</ScaleCrop>
  <Company>Microsoft</Company>
  <LinksUpToDate>false</LinksUpToDate>
  <CharactersWithSpaces>23189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4</cp:revision>
  <dcterms:created xsi:type="dcterms:W3CDTF">2019-12-30T11:44:00Z</dcterms:created>
  <dcterms:modified xsi:type="dcterms:W3CDTF">2021-11-07T16:39:00Z</dcterms:modified>
</cp:coreProperties>
</file>